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15"/>
      </w:tblGrid>
      <w:tr w:rsidR="000F0664" w:rsidRPr="000F0664" w14:paraId="08F574A5" w14:textId="77777777" w:rsidTr="008F2EF3">
        <w:tc>
          <w:tcPr>
            <w:tcW w:w="9815" w:type="dxa"/>
          </w:tcPr>
          <w:p w14:paraId="45DB4BBD" w14:textId="3A656AF9" w:rsidR="000F0664" w:rsidRPr="000F0664" w:rsidRDefault="000F0664" w:rsidP="000F066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0F0664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Cs w:val="20"/>
                <w:lang w:eastAsia="ru-RU" w:bidi="ar-SA"/>
              </w:rPr>
              <w:drawing>
                <wp:inline distT="0" distB="0" distL="0" distR="0" wp14:anchorId="74BB05D2" wp14:editId="3C3DF815">
                  <wp:extent cx="632460" cy="815340"/>
                  <wp:effectExtent l="0" t="0" r="0" b="0"/>
                  <wp:docPr id="19092649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664" w:rsidRPr="000F0664" w14:paraId="07983538" w14:textId="77777777" w:rsidTr="008F2EF3">
        <w:tc>
          <w:tcPr>
            <w:tcW w:w="9815" w:type="dxa"/>
          </w:tcPr>
          <w:p w14:paraId="4B888F65" w14:textId="77777777" w:rsidR="000F0664" w:rsidRPr="000F0664" w:rsidRDefault="000F0664" w:rsidP="000F066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F066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АДМИНИСТРАЦИЯ ЛЫСОГОРСКОГО МУНИЦИПАЛЬНОГО РАЙОНА</w:t>
            </w:r>
          </w:p>
          <w:p w14:paraId="50F1EB09" w14:textId="77777777" w:rsidR="000F0664" w:rsidRPr="000F0664" w:rsidRDefault="000F0664" w:rsidP="000F066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F066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САРАТОВСКОЙ ОБЛАСТИ</w:t>
            </w:r>
          </w:p>
          <w:p w14:paraId="6BD28DD6" w14:textId="77777777" w:rsidR="000F0664" w:rsidRPr="000F0664" w:rsidRDefault="000F0664" w:rsidP="000F0664">
            <w:pPr>
              <w:keepNext/>
              <w:suppressAutoHyphens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0F0664" w:rsidRPr="000F0664" w14:paraId="45FD516A" w14:textId="77777777" w:rsidTr="008F2EF3">
        <w:tc>
          <w:tcPr>
            <w:tcW w:w="9815" w:type="dxa"/>
          </w:tcPr>
          <w:p w14:paraId="753E5D2A" w14:textId="77777777" w:rsidR="000F0664" w:rsidRPr="000F0664" w:rsidRDefault="000F0664" w:rsidP="000F066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0"/>
                <w:lang w:eastAsia="ru-RU" w:bidi="ar-SA"/>
              </w:rPr>
            </w:pPr>
            <w:r w:rsidRPr="000F06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0"/>
                <w:lang w:eastAsia="ru-RU" w:bidi="ar-SA"/>
              </w:rPr>
              <w:t>П О С Т А Н О В Л Е Н И Е</w:t>
            </w:r>
          </w:p>
          <w:p w14:paraId="7488FA75" w14:textId="77777777" w:rsidR="000F0664" w:rsidRPr="000F0664" w:rsidRDefault="000F0664" w:rsidP="000F066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0"/>
                <w:lang w:eastAsia="ru-RU" w:bidi="ar-SA"/>
              </w:rPr>
            </w:pPr>
          </w:p>
        </w:tc>
      </w:tr>
      <w:tr w:rsidR="000F0664" w:rsidRPr="000F0664" w14:paraId="21AAFB6B" w14:textId="77777777" w:rsidTr="008F2EF3">
        <w:tc>
          <w:tcPr>
            <w:tcW w:w="9815" w:type="dxa"/>
          </w:tcPr>
          <w:p w14:paraId="2229338A" w14:textId="10A8319A" w:rsidR="000F0664" w:rsidRPr="000F0664" w:rsidRDefault="000F0664" w:rsidP="000F066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F066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от 1</w:t>
            </w:r>
            <w:r w:rsidR="0056689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  <w:r w:rsidRPr="000F066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июля 2025 года № </w:t>
            </w:r>
            <w:r w:rsidR="0056689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407</w:t>
            </w:r>
          </w:p>
        </w:tc>
      </w:tr>
      <w:tr w:rsidR="000F0664" w:rsidRPr="000F0664" w14:paraId="48A4498B" w14:textId="77777777" w:rsidTr="008F2EF3">
        <w:tc>
          <w:tcPr>
            <w:tcW w:w="9815" w:type="dxa"/>
          </w:tcPr>
          <w:p w14:paraId="377BF9E2" w14:textId="77777777" w:rsidR="000F0664" w:rsidRPr="000F0664" w:rsidRDefault="000F0664" w:rsidP="000F066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14:paraId="2A2E2DEB" w14:textId="77777777" w:rsidR="000F0664" w:rsidRPr="000F0664" w:rsidRDefault="000F0664" w:rsidP="000F066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F066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р.п. Лысые Горы</w:t>
            </w:r>
          </w:p>
        </w:tc>
      </w:tr>
      <w:tr w:rsidR="000F0664" w:rsidRPr="000F0664" w14:paraId="3D1BF1E7" w14:textId="77777777" w:rsidTr="008F2EF3">
        <w:tc>
          <w:tcPr>
            <w:tcW w:w="9815" w:type="dxa"/>
          </w:tcPr>
          <w:p w14:paraId="61A623AC" w14:textId="77777777" w:rsidR="000F0664" w:rsidRPr="000F0664" w:rsidRDefault="000F0664" w:rsidP="00993F1E">
            <w:pPr>
              <w:widowControl/>
              <w:suppressAutoHyphens/>
              <w:spacing w:before="100" w:beforeAutospacing="1" w:after="100" w:afterAutospacing="1" w:line="276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</w:pPr>
          </w:p>
          <w:p w14:paraId="3DB376F2" w14:textId="5E244497" w:rsidR="000F0664" w:rsidRPr="000F0664" w:rsidRDefault="000F0664" w:rsidP="00993F1E">
            <w:pPr>
              <w:suppressAutoHyphens/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</w:pPr>
            <w:r w:rsidRPr="000F066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б утверждении порядка предоставления</w:t>
            </w:r>
            <w:r w:rsidRPr="000F066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 xml:space="preserve"> дополнительных мер поддержки лиц - участников специальной военной операции и членов их семей</w:t>
            </w:r>
          </w:p>
          <w:p w14:paraId="28E6E640" w14:textId="77777777" w:rsidR="000F0664" w:rsidRPr="000F0664" w:rsidRDefault="000F0664" w:rsidP="00993F1E">
            <w:pPr>
              <w:suppressAutoHyphens/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14:paraId="5776A01E" w14:textId="68D2EA4E" w:rsidR="007B7B83" w:rsidRPr="000F52B8" w:rsidRDefault="002C0558" w:rsidP="00993F1E">
      <w:pPr>
        <w:suppressAutoHyphens/>
        <w:spacing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2C05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соответствии с постановлением </w:t>
      </w:r>
      <w:r w:rsidR="00BC38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администрации Лысогорского муниципального района Саратовской области от 11 июля 2025 года № 404 «О дополнительных мерах поддержки лиц – участников специальной военной операции и членов их семей»</w:t>
      </w:r>
      <w:r w:rsidR="000F52B8" w:rsidRPr="000F52B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,</w:t>
      </w:r>
      <w:r w:rsidR="000F52B8" w:rsidRPr="000F52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</w:t>
      </w:r>
      <w:r w:rsidR="000F52B8" w:rsidRPr="000F52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Устава Лысогорского муниципального района Саратовской области, администрация Лысогорского муниципального района Саратовской области </w:t>
      </w:r>
      <w:r w:rsidR="001579F7" w:rsidRPr="000F52B8">
        <w:rPr>
          <w:rStyle w:val="a5"/>
          <w:rFonts w:ascii="Times New Roman" w:hAnsi="Times New Roman" w:cs="Times New Roman"/>
          <w:sz w:val="28"/>
          <w:szCs w:val="28"/>
        </w:rPr>
        <w:t>ПОСТАНОВЛЯЕТ</w:t>
      </w:r>
      <w:r w:rsidR="00F87C27" w:rsidRPr="000F52B8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14:paraId="2474C4AD" w14:textId="215E8C2A" w:rsidR="007B7B83" w:rsidRPr="006006AF" w:rsidRDefault="00F87C27" w:rsidP="00993F1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006AF">
        <w:rPr>
          <w:rStyle w:val="a5"/>
          <w:rFonts w:ascii="Times New Roman" w:hAnsi="Times New Roman" w:cs="Times New Roman"/>
          <w:sz w:val="28"/>
          <w:szCs w:val="28"/>
        </w:rPr>
        <w:t xml:space="preserve">1.  Утвердить </w:t>
      </w:r>
      <w:r w:rsidR="00E27222">
        <w:rPr>
          <w:rStyle w:val="a5"/>
          <w:rFonts w:ascii="Times New Roman" w:hAnsi="Times New Roman" w:cs="Times New Roman"/>
          <w:sz w:val="28"/>
          <w:szCs w:val="28"/>
        </w:rPr>
        <w:t>Порядок</w:t>
      </w:r>
      <w:r w:rsidR="006006AF" w:rsidRPr="006006AF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предоставления </w:t>
      </w:r>
      <w:r w:rsidR="006006AF" w:rsidRPr="006006A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дополнительных мер поддержки лиц</w:t>
      </w:r>
      <w:r w:rsidR="00E272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– участников </w:t>
      </w:r>
      <w:r w:rsidR="006006AF" w:rsidRPr="006006A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специальной военной операции и членов их семей</w:t>
      </w:r>
      <w:r w:rsidR="006006AF">
        <w:rPr>
          <w:rFonts w:ascii="Times New Roman" w:hAnsi="Times New Roman" w:cs="Times New Roman"/>
          <w:sz w:val="28"/>
          <w:szCs w:val="28"/>
        </w:rPr>
        <w:t xml:space="preserve"> </w:t>
      </w:r>
      <w:r w:rsidR="00E27222">
        <w:rPr>
          <w:rStyle w:val="a5"/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Pr="006006AF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14:paraId="2EA9EEB3" w14:textId="7A7E97E5" w:rsidR="007B7B83" w:rsidRDefault="00F87C27" w:rsidP="00993F1E">
      <w:pPr>
        <w:spacing w:line="276" w:lineRule="auto"/>
        <w:ind w:firstLine="0"/>
      </w:pPr>
      <w:r>
        <w:rPr>
          <w:rStyle w:val="a5"/>
          <w:sz w:val="28"/>
          <w:szCs w:val="28"/>
        </w:rPr>
        <w:t xml:space="preserve">          2. Настоящее постановление вступает в силу с момента его</w:t>
      </w:r>
      <w:r w:rsidR="002C0558">
        <w:rPr>
          <w:rStyle w:val="a5"/>
          <w:sz w:val="28"/>
          <w:szCs w:val="28"/>
        </w:rPr>
        <w:t xml:space="preserve"> официального опубликования</w:t>
      </w:r>
      <w:r>
        <w:rPr>
          <w:rStyle w:val="a5"/>
          <w:sz w:val="28"/>
          <w:szCs w:val="28"/>
        </w:rPr>
        <w:t>.</w:t>
      </w:r>
    </w:p>
    <w:p w14:paraId="4837184D" w14:textId="0A06A8BD" w:rsidR="007B7B83" w:rsidRDefault="00F87C27" w:rsidP="00993F1E">
      <w:pPr>
        <w:spacing w:line="276" w:lineRule="auto"/>
      </w:pPr>
      <w:bookmarkStart w:id="0" w:name="sub_31"/>
      <w:bookmarkStart w:id="1" w:name="sub_3"/>
      <w:bookmarkEnd w:id="0"/>
      <w:bookmarkEnd w:id="1"/>
      <w:r>
        <w:rPr>
          <w:rStyle w:val="a5"/>
          <w:sz w:val="28"/>
          <w:szCs w:val="28"/>
        </w:rPr>
        <w:t>3. Контроль за исполнением настоящего постановления возложить на заместителя главы администрации Лысогорского муниципального района Казаченко</w:t>
      </w:r>
      <w:r w:rsidR="007C12E2" w:rsidRPr="007C12E2">
        <w:rPr>
          <w:rStyle w:val="a5"/>
          <w:sz w:val="28"/>
          <w:szCs w:val="28"/>
        </w:rPr>
        <w:t xml:space="preserve"> </w:t>
      </w:r>
      <w:r w:rsidR="007C12E2">
        <w:rPr>
          <w:rStyle w:val="a5"/>
          <w:sz w:val="28"/>
          <w:szCs w:val="28"/>
        </w:rPr>
        <w:t>Е.А.</w:t>
      </w:r>
    </w:p>
    <w:p w14:paraId="04AC228F" w14:textId="77777777" w:rsidR="007B7B83" w:rsidRDefault="007B7B83" w:rsidP="00993F1E">
      <w:pPr>
        <w:spacing w:line="276" w:lineRule="auto"/>
      </w:pPr>
    </w:p>
    <w:p w14:paraId="66936AB8" w14:textId="77777777" w:rsidR="007B7B83" w:rsidRDefault="007B7B83" w:rsidP="00993F1E">
      <w:pPr>
        <w:spacing w:line="276" w:lineRule="auto"/>
      </w:pPr>
    </w:p>
    <w:p w14:paraId="4071FA26" w14:textId="77777777" w:rsidR="007B7B83" w:rsidRDefault="007B7B83" w:rsidP="00993F1E">
      <w:pPr>
        <w:spacing w:line="276" w:lineRule="auto"/>
      </w:pPr>
      <w:bookmarkStart w:id="2" w:name="sub_412"/>
      <w:bookmarkStart w:id="3" w:name="sub_411"/>
      <w:bookmarkStart w:id="4" w:name="sub_42"/>
      <w:bookmarkStart w:id="5" w:name="sub_41"/>
      <w:bookmarkEnd w:id="2"/>
      <w:bookmarkEnd w:id="3"/>
      <w:bookmarkEnd w:id="4"/>
      <w:bookmarkEnd w:id="5"/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345"/>
        <w:gridCol w:w="3436"/>
      </w:tblGrid>
      <w:tr w:rsidR="007B7B83" w14:paraId="1FE70BD8" w14:textId="77777777" w:rsidTr="00243F51">
        <w:tc>
          <w:tcPr>
            <w:tcW w:w="6345" w:type="dxa"/>
          </w:tcPr>
          <w:p w14:paraId="6F964D75" w14:textId="77777777" w:rsidR="007B7B83" w:rsidRDefault="00F87C27" w:rsidP="00993F1E">
            <w:pPr>
              <w:pStyle w:val="ae"/>
              <w:spacing w:line="276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rStyle w:val="a5"/>
                <w:rFonts w:ascii="Times New Roman" w:hAnsi="Times New Roman"/>
                <w:b/>
                <w:bCs/>
                <w:sz w:val="28"/>
                <w:szCs w:val="28"/>
              </w:rPr>
              <w:t>Лысогорского</w:t>
            </w:r>
          </w:p>
          <w:p w14:paraId="7426708B" w14:textId="77777777" w:rsidR="007B7B83" w:rsidRDefault="00F87C27" w:rsidP="00993F1E">
            <w:pPr>
              <w:pStyle w:val="ae"/>
              <w:spacing w:line="276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района</w:t>
            </w:r>
          </w:p>
        </w:tc>
        <w:tc>
          <w:tcPr>
            <w:tcW w:w="3436" w:type="dxa"/>
          </w:tcPr>
          <w:p w14:paraId="01B88C32" w14:textId="1C0CF1C7" w:rsidR="007B7B83" w:rsidRDefault="006006AF" w:rsidP="00993F1E">
            <w:pPr>
              <w:pStyle w:val="af"/>
              <w:spacing w:line="276" w:lineRule="auto"/>
              <w:ind w:right="-75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С.В. Фартуков</w:t>
            </w:r>
          </w:p>
        </w:tc>
      </w:tr>
    </w:tbl>
    <w:p w14:paraId="7DBE215A" w14:textId="77777777" w:rsidR="007B7B83" w:rsidRDefault="007B7B83">
      <w:pPr>
        <w:rPr>
          <w:sz w:val="28"/>
          <w:szCs w:val="28"/>
        </w:rPr>
      </w:pPr>
    </w:p>
    <w:p w14:paraId="620A58D2" w14:textId="77777777" w:rsidR="00E57722" w:rsidRDefault="00E57722">
      <w:pPr>
        <w:pStyle w:val="af0"/>
        <w:ind w:right="170"/>
        <w:jc w:val="right"/>
        <w:rPr>
          <w:sz w:val="28"/>
          <w:szCs w:val="28"/>
        </w:rPr>
      </w:pPr>
      <w:bookmarkStart w:id="6" w:name="sub_10001"/>
      <w:bookmarkEnd w:id="6"/>
    </w:p>
    <w:p w14:paraId="5748994D" w14:textId="77777777" w:rsidR="00E57722" w:rsidRDefault="00E57722">
      <w:pPr>
        <w:pStyle w:val="af0"/>
        <w:ind w:right="170"/>
        <w:jc w:val="right"/>
        <w:rPr>
          <w:sz w:val="28"/>
          <w:szCs w:val="28"/>
        </w:rPr>
      </w:pPr>
    </w:p>
    <w:p w14:paraId="5A80EBCB" w14:textId="77777777" w:rsidR="00E57722" w:rsidRDefault="00E57722">
      <w:pPr>
        <w:pStyle w:val="af0"/>
        <w:ind w:right="170"/>
        <w:jc w:val="right"/>
        <w:rPr>
          <w:sz w:val="28"/>
          <w:szCs w:val="28"/>
        </w:rPr>
      </w:pPr>
    </w:p>
    <w:p w14:paraId="78A87676" w14:textId="77777777" w:rsidR="00E57722" w:rsidRDefault="00E57722">
      <w:pPr>
        <w:pStyle w:val="af0"/>
        <w:ind w:right="170"/>
        <w:jc w:val="right"/>
        <w:rPr>
          <w:sz w:val="28"/>
          <w:szCs w:val="28"/>
        </w:rPr>
      </w:pPr>
    </w:p>
    <w:p w14:paraId="1AF4CC67" w14:textId="77777777" w:rsidR="00C42020" w:rsidRDefault="00C42020">
      <w:pPr>
        <w:pStyle w:val="af0"/>
        <w:ind w:right="170"/>
        <w:jc w:val="right"/>
        <w:rPr>
          <w:sz w:val="28"/>
          <w:szCs w:val="28"/>
        </w:rPr>
      </w:pPr>
    </w:p>
    <w:p w14:paraId="688B4957" w14:textId="77777777" w:rsidR="001B0807" w:rsidRDefault="00F87C27" w:rsidP="001B0807">
      <w:pPr>
        <w:pStyle w:val="af0"/>
        <w:spacing w:before="0"/>
        <w:ind w:right="170"/>
        <w:jc w:val="right"/>
        <w:rPr>
          <w:rFonts w:ascii="Times New Roman" w:hAnsi="Times New Roman"/>
          <w:i w:val="0"/>
          <w:color w:val="26282F"/>
        </w:rPr>
      </w:pPr>
      <w:r w:rsidRPr="001579F7">
        <w:rPr>
          <w:b/>
          <w:bCs/>
          <w:sz w:val="28"/>
          <w:szCs w:val="28"/>
        </w:rPr>
        <w:lastRenderedPageBreak/>
        <w:t xml:space="preserve"> </w:t>
      </w:r>
      <w:r w:rsidRPr="001579F7">
        <w:rPr>
          <w:rFonts w:ascii="Times New Roman" w:hAnsi="Times New Roman"/>
          <w:i w:val="0"/>
          <w:color w:val="26282F"/>
        </w:rPr>
        <w:t>Приложение</w:t>
      </w:r>
      <w:r w:rsidR="001579F7" w:rsidRPr="001579F7">
        <w:rPr>
          <w:rFonts w:ascii="Times New Roman" w:hAnsi="Times New Roman"/>
          <w:i w:val="0"/>
          <w:color w:val="26282F"/>
        </w:rPr>
        <w:t xml:space="preserve"> </w:t>
      </w:r>
      <w:r w:rsidRPr="001579F7">
        <w:rPr>
          <w:rFonts w:ascii="Times New Roman" w:hAnsi="Times New Roman"/>
          <w:i w:val="0"/>
          <w:color w:val="26282F"/>
        </w:rPr>
        <w:t xml:space="preserve">к </w:t>
      </w:r>
      <w:hyperlink w:anchor="sub_0">
        <w:r w:rsidRPr="001579F7">
          <w:rPr>
            <w:rFonts w:ascii="Times New Roman" w:hAnsi="Times New Roman"/>
            <w:i w:val="0"/>
            <w:color w:val="auto"/>
          </w:rPr>
          <w:t>постановлению</w:t>
        </w:r>
      </w:hyperlink>
      <w:r w:rsidRPr="001579F7">
        <w:rPr>
          <w:rFonts w:ascii="Times New Roman" w:hAnsi="Times New Roman"/>
          <w:i w:val="0"/>
          <w:color w:val="26282F"/>
        </w:rPr>
        <w:t xml:space="preserve"> </w:t>
      </w:r>
    </w:p>
    <w:p w14:paraId="0DE7577D" w14:textId="77777777" w:rsidR="001B0807" w:rsidRDefault="00F87C27" w:rsidP="001B0807">
      <w:pPr>
        <w:pStyle w:val="af0"/>
        <w:spacing w:before="0"/>
        <w:ind w:right="170"/>
        <w:jc w:val="right"/>
        <w:rPr>
          <w:rFonts w:ascii="Times New Roman" w:hAnsi="Times New Roman"/>
          <w:i w:val="0"/>
          <w:color w:val="26282F"/>
        </w:rPr>
      </w:pPr>
      <w:r w:rsidRPr="001579F7">
        <w:rPr>
          <w:rFonts w:ascii="Times New Roman" w:hAnsi="Times New Roman"/>
          <w:i w:val="0"/>
          <w:color w:val="26282F"/>
        </w:rPr>
        <w:t>администрации</w:t>
      </w:r>
      <w:r w:rsidR="001B0807">
        <w:rPr>
          <w:rFonts w:ascii="Times New Roman" w:hAnsi="Times New Roman"/>
          <w:i w:val="0"/>
          <w:color w:val="26282F"/>
        </w:rPr>
        <w:t xml:space="preserve"> </w:t>
      </w:r>
      <w:r w:rsidRPr="001579F7">
        <w:rPr>
          <w:rStyle w:val="a5"/>
          <w:rFonts w:ascii="Times New Roman" w:eastAsia="Symbol" w:hAnsi="Times New Roman" w:cs="Wingdings"/>
          <w:i w:val="0"/>
          <w:color w:val="auto"/>
        </w:rPr>
        <w:t>Лысогорского</w:t>
      </w:r>
      <w:r w:rsidRPr="001579F7">
        <w:rPr>
          <w:rFonts w:ascii="Times New Roman" w:hAnsi="Times New Roman"/>
          <w:i w:val="0"/>
          <w:color w:val="26282F"/>
        </w:rPr>
        <w:t xml:space="preserve"> </w:t>
      </w:r>
    </w:p>
    <w:p w14:paraId="5191CB15" w14:textId="2FDDBB9A" w:rsidR="007B7B83" w:rsidRPr="001579F7" w:rsidRDefault="00F87C27" w:rsidP="001B0807">
      <w:pPr>
        <w:pStyle w:val="af0"/>
        <w:spacing w:before="0"/>
        <w:ind w:right="170"/>
        <w:jc w:val="right"/>
      </w:pPr>
      <w:r w:rsidRPr="001579F7">
        <w:rPr>
          <w:rFonts w:ascii="Times New Roman" w:hAnsi="Times New Roman"/>
          <w:i w:val="0"/>
          <w:color w:val="26282F"/>
        </w:rPr>
        <w:t>муниципального района</w:t>
      </w:r>
      <w:r w:rsidRPr="001579F7">
        <w:rPr>
          <w:rFonts w:ascii="Times New Roman" w:hAnsi="Times New Roman"/>
          <w:i w:val="0"/>
        </w:rPr>
        <w:br/>
      </w:r>
      <w:r w:rsidR="001B0807">
        <w:rPr>
          <w:rFonts w:ascii="Times New Roman" w:hAnsi="Times New Roman"/>
          <w:i w:val="0"/>
          <w:color w:val="26282F"/>
        </w:rPr>
        <w:t xml:space="preserve"> </w:t>
      </w:r>
      <w:r w:rsidRPr="001579F7">
        <w:rPr>
          <w:rFonts w:ascii="Times New Roman" w:hAnsi="Times New Roman"/>
          <w:i w:val="0"/>
          <w:color w:val="26282F"/>
        </w:rPr>
        <w:t>от</w:t>
      </w:r>
      <w:r w:rsidR="008F2EF3">
        <w:rPr>
          <w:rFonts w:ascii="Times New Roman" w:hAnsi="Times New Roman"/>
          <w:i w:val="0"/>
          <w:color w:val="26282F"/>
        </w:rPr>
        <w:t xml:space="preserve"> 14.07.2025 </w:t>
      </w:r>
      <w:r w:rsidRPr="001579F7">
        <w:rPr>
          <w:rFonts w:ascii="Times New Roman" w:hAnsi="Times New Roman"/>
          <w:i w:val="0"/>
          <w:color w:val="26282F"/>
        </w:rPr>
        <w:t xml:space="preserve">года </w:t>
      </w:r>
      <w:r w:rsidR="001579F7">
        <w:rPr>
          <w:rFonts w:ascii="Times New Roman" w:hAnsi="Times New Roman"/>
          <w:i w:val="0"/>
          <w:color w:val="26282F"/>
        </w:rPr>
        <w:t>№</w:t>
      </w:r>
      <w:r w:rsidR="008F2EF3">
        <w:rPr>
          <w:rFonts w:ascii="Times New Roman" w:hAnsi="Times New Roman"/>
          <w:i w:val="0"/>
          <w:color w:val="26282F"/>
        </w:rPr>
        <w:t xml:space="preserve"> 407</w:t>
      </w:r>
    </w:p>
    <w:p w14:paraId="6128D804" w14:textId="77777777" w:rsidR="007B7B83" w:rsidRDefault="007B7B83" w:rsidP="008F2EF3">
      <w:pPr>
        <w:ind w:firstLine="0"/>
        <w:rPr>
          <w:sz w:val="28"/>
          <w:szCs w:val="28"/>
        </w:rPr>
      </w:pPr>
    </w:p>
    <w:p w14:paraId="00D4D58B" w14:textId="77777777" w:rsidR="008F2EF3" w:rsidRDefault="008F2EF3" w:rsidP="008F2EF3">
      <w:pPr>
        <w:ind w:firstLine="0"/>
        <w:rPr>
          <w:sz w:val="28"/>
          <w:szCs w:val="28"/>
        </w:rPr>
      </w:pPr>
    </w:p>
    <w:p w14:paraId="2007DFE4" w14:textId="77777777" w:rsidR="001261A3" w:rsidRDefault="006006AF" w:rsidP="008F2EF3">
      <w:pPr>
        <w:spacing w:line="276" w:lineRule="auto"/>
        <w:ind w:firstLine="0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E57722">
        <w:rPr>
          <w:rStyle w:val="a5"/>
          <w:rFonts w:ascii="Times New Roman" w:hAnsi="Times New Roman" w:cs="Times New Roman"/>
          <w:b/>
          <w:sz w:val="28"/>
          <w:szCs w:val="28"/>
        </w:rPr>
        <w:t>П</w:t>
      </w:r>
      <w:r w:rsidRPr="00E57722">
        <w:rPr>
          <w:rStyle w:val="a5"/>
          <w:rFonts w:ascii="Times New Roman" w:hAnsi="Times New Roman" w:cs="Times New Roman"/>
          <w:b/>
          <w:bCs/>
          <w:sz w:val="28"/>
          <w:szCs w:val="28"/>
        </w:rPr>
        <w:t>оряд</w:t>
      </w:r>
      <w:r w:rsidR="001579F7">
        <w:rPr>
          <w:rStyle w:val="a5"/>
          <w:rFonts w:ascii="Times New Roman" w:hAnsi="Times New Roman" w:cs="Times New Roman"/>
          <w:b/>
          <w:bCs/>
          <w:sz w:val="28"/>
          <w:szCs w:val="28"/>
        </w:rPr>
        <w:t>о</w:t>
      </w:r>
      <w:r w:rsidRPr="00E57722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к </w:t>
      </w:r>
    </w:p>
    <w:p w14:paraId="0AC3BDD0" w14:textId="5F14121E" w:rsidR="007B7B83" w:rsidRPr="001579F7" w:rsidRDefault="006006AF" w:rsidP="008F2EF3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722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Pr="00E577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дополнительных мер поддержки лиц</w:t>
      </w:r>
      <w:r w:rsidR="001261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– участников </w:t>
      </w:r>
      <w:r w:rsidRPr="00E577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специальной военной операции и членов их семей</w:t>
      </w:r>
    </w:p>
    <w:p w14:paraId="52D2B01C" w14:textId="77777777" w:rsidR="006006AF" w:rsidRPr="00E57722" w:rsidRDefault="006006AF" w:rsidP="008F2EF3">
      <w:pPr>
        <w:spacing w:line="276" w:lineRule="auto"/>
        <w:ind w:firstLine="0"/>
        <w:contextualSpacing/>
        <w:jc w:val="center"/>
        <w:rPr>
          <w:b/>
          <w:sz w:val="28"/>
          <w:szCs w:val="28"/>
        </w:rPr>
      </w:pPr>
    </w:p>
    <w:p w14:paraId="1D32FFDF" w14:textId="48BE5E6D" w:rsidR="006006AF" w:rsidRPr="007E1D5A" w:rsidRDefault="00F87C27" w:rsidP="00993F1E">
      <w:pPr>
        <w:pStyle w:val="af9"/>
        <w:numPr>
          <w:ilvl w:val="0"/>
          <w:numId w:val="6"/>
        </w:numPr>
        <w:spacing w:line="276" w:lineRule="auto"/>
        <w:ind w:left="0" w:firstLine="709"/>
        <w:rPr>
          <w:rStyle w:val="a5"/>
        </w:rPr>
      </w:pPr>
      <w:bookmarkStart w:id="7" w:name="sub_1001"/>
      <w:bookmarkEnd w:id="7"/>
      <w:r w:rsidRPr="007D30F4">
        <w:rPr>
          <w:rStyle w:val="a5"/>
          <w:sz w:val="28"/>
          <w:szCs w:val="28"/>
        </w:rPr>
        <w:t>Настоящ</w:t>
      </w:r>
      <w:r w:rsidR="00D4005F" w:rsidRPr="007D30F4">
        <w:rPr>
          <w:rStyle w:val="a5"/>
          <w:sz w:val="28"/>
          <w:szCs w:val="28"/>
        </w:rPr>
        <w:t>ий</w:t>
      </w:r>
      <w:r w:rsidRPr="007D30F4">
        <w:rPr>
          <w:rStyle w:val="a5"/>
          <w:sz w:val="28"/>
          <w:szCs w:val="28"/>
        </w:rPr>
        <w:t xml:space="preserve"> </w:t>
      </w:r>
      <w:r w:rsidR="006006AF" w:rsidRPr="007D30F4">
        <w:rPr>
          <w:rStyle w:val="a5"/>
          <w:rFonts w:ascii="Times New Roman" w:hAnsi="Times New Roman" w:cs="Times New Roman"/>
          <w:sz w:val="28"/>
          <w:szCs w:val="28"/>
        </w:rPr>
        <w:t>По</w:t>
      </w:r>
      <w:r w:rsidR="00D4005F" w:rsidRPr="007D30F4">
        <w:rPr>
          <w:rStyle w:val="a5"/>
          <w:rFonts w:ascii="Times New Roman" w:hAnsi="Times New Roman" w:cs="Times New Roman"/>
          <w:sz w:val="28"/>
          <w:szCs w:val="28"/>
        </w:rPr>
        <w:t>рядок</w:t>
      </w:r>
      <w:r w:rsidR="006006AF" w:rsidRPr="007D30F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6006AF" w:rsidRPr="007D30F4">
        <w:rPr>
          <w:rStyle w:val="a5"/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6006AF" w:rsidRPr="007D30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дополнительных мер поддержки лиц</w:t>
      </w:r>
      <w:r w:rsidR="00D4005F" w:rsidRPr="007D30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- </w:t>
      </w:r>
      <w:r w:rsidR="006006AF" w:rsidRPr="007D30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="00D4005F" w:rsidRPr="007D30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участников</w:t>
      </w:r>
      <w:r w:rsidR="006006AF" w:rsidRPr="007D30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специальной военной операции и членов их семей</w:t>
      </w:r>
      <w:r w:rsidR="006006AF" w:rsidRPr="007D30F4">
        <w:rPr>
          <w:rStyle w:val="a5"/>
          <w:sz w:val="28"/>
          <w:szCs w:val="28"/>
        </w:rPr>
        <w:t xml:space="preserve"> </w:t>
      </w:r>
      <w:r w:rsidRPr="007D30F4">
        <w:rPr>
          <w:rStyle w:val="a5"/>
          <w:sz w:val="28"/>
          <w:szCs w:val="28"/>
        </w:rPr>
        <w:t xml:space="preserve">(далее - </w:t>
      </w:r>
      <w:r w:rsidR="00D4005F" w:rsidRPr="007D30F4">
        <w:rPr>
          <w:rStyle w:val="a5"/>
          <w:sz w:val="28"/>
          <w:szCs w:val="28"/>
        </w:rPr>
        <w:t>порядок</w:t>
      </w:r>
      <w:r w:rsidRPr="007D30F4">
        <w:rPr>
          <w:rStyle w:val="a5"/>
          <w:sz w:val="28"/>
          <w:szCs w:val="28"/>
        </w:rPr>
        <w:t xml:space="preserve">), разработан в соответствии с </w:t>
      </w:r>
      <w:hyperlink r:id="rId8">
        <w:r w:rsidRPr="007D30F4">
          <w:rPr>
            <w:sz w:val="28"/>
            <w:szCs w:val="28"/>
          </w:rPr>
          <w:t>Федеральным законом</w:t>
        </w:r>
      </w:hyperlink>
      <w:r w:rsidRPr="007D30F4">
        <w:rPr>
          <w:rStyle w:val="a5"/>
          <w:sz w:val="28"/>
          <w:szCs w:val="28"/>
        </w:rPr>
        <w:t xml:space="preserve"> от </w:t>
      </w:r>
      <w:r w:rsidR="00D4005F" w:rsidRPr="007D30F4">
        <w:rPr>
          <w:rStyle w:val="a5"/>
          <w:sz w:val="28"/>
          <w:szCs w:val="28"/>
        </w:rPr>
        <w:t xml:space="preserve">20 марта </w:t>
      </w:r>
      <w:r w:rsidRPr="007D30F4">
        <w:rPr>
          <w:rStyle w:val="a5"/>
          <w:sz w:val="28"/>
          <w:szCs w:val="28"/>
        </w:rPr>
        <w:t>20</w:t>
      </w:r>
      <w:r w:rsidR="00D4005F" w:rsidRPr="007D30F4">
        <w:rPr>
          <w:rStyle w:val="a5"/>
          <w:sz w:val="28"/>
          <w:szCs w:val="28"/>
        </w:rPr>
        <w:t>25 года</w:t>
      </w:r>
      <w:r w:rsidRPr="007D30F4">
        <w:rPr>
          <w:rStyle w:val="a5"/>
          <w:sz w:val="28"/>
          <w:szCs w:val="28"/>
        </w:rPr>
        <w:t xml:space="preserve"> </w:t>
      </w:r>
      <w:r w:rsidR="00D4005F" w:rsidRPr="007D30F4">
        <w:rPr>
          <w:rStyle w:val="a5"/>
          <w:sz w:val="28"/>
          <w:szCs w:val="28"/>
        </w:rPr>
        <w:t>№</w:t>
      </w:r>
      <w:r w:rsidRPr="007D30F4">
        <w:rPr>
          <w:rStyle w:val="a5"/>
          <w:sz w:val="28"/>
          <w:szCs w:val="28"/>
        </w:rPr>
        <w:t> </w:t>
      </w:r>
      <w:r w:rsidR="00D4005F" w:rsidRPr="007D30F4">
        <w:rPr>
          <w:rStyle w:val="a5"/>
          <w:sz w:val="28"/>
          <w:szCs w:val="28"/>
        </w:rPr>
        <w:t>33</w:t>
      </w:r>
      <w:r w:rsidRPr="007D30F4">
        <w:rPr>
          <w:rStyle w:val="a5"/>
          <w:sz w:val="28"/>
          <w:szCs w:val="28"/>
        </w:rPr>
        <w:t xml:space="preserve">-ФЗ </w:t>
      </w:r>
      <w:r w:rsidR="00D4005F" w:rsidRPr="007D30F4">
        <w:rPr>
          <w:rStyle w:val="a5"/>
          <w:sz w:val="28"/>
          <w:szCs w:val="28"/>
        </w:rPr>
        <w:t>«</w:t>
      </w:r>
      <w:r w:rsidRPr="007D30F4">
        <w:rPr>
          <w:rStyle w:val="a5"/>
          <w:sz w:val="28"/>
          <w:szCs w:val="28"/>
        </w:rPr>
        <w:t xml:space="preserve">Об общих принципах организации местного самоуправления в </w:t>
      </w:r>
      <w:r w:rsidR="000F3FCA" w:rsidRPr="007D30F4">
        <w:rPr>
          <w:rStyle w:val="a5"/>
          <w:sz w:val="28"/>
          <w:szCs w:val="28"/>
        </w:rPr>
        <w:t>единой системе публичной власти»</w:t>
      </w:r>
      <w:r w:rsidRPr="007D30F4">
        <w:rPr>
          <w:rStyle w:val="a5"/>
          <w:sz w:val="28"/>
          <w:szCs w:val="28"/>
        </w:rPr>
        <w:t xml:space="preserve">, </w:t>
      </w:r>
      <w:hyperlink r:id="rId9">
        <w:r w:rsidRPr="007D30F4">
          <w:rPr>
            <w:sz w:val="28"/>
            <w:szCs w:val="28"/>
          </w:rPr>
          <w:t>Федеральным законом</w:t>
        </w:r>
      </w:hyperlink>
      <w:r w:rsidRPr="007D30F4">
        <w:rPr>
          <w:rStyle w:val="a5"/>
          <w:sz w:val="28"/>
          <w:szCs w:val="28"/>
        </w:rPr>
        <w:t xml:space="preserve"> Российской Федерации от 29</w:t>
      </w:r>
      <w:r w:rsidR="000F3FCA" w:rsidRPr="007D30F4">
        <w:rPr>
          <w:rStyle w:val="a5"/>
          <w:sz w:val="28"/>
          <w:szCs w:val="28"/>
        </w:rPr>
        <w:t xml:space="preserve"> декабря </w:t>
      </w:r>
      <w:r w:rsidRPr="007D30F4">
        <w:rPr>
          <w:rStyle w:val="a5"/>
          <w:sz w:val="28"/>
          <w:szCs w:val="28"/>
        </w:rPr>
        <w:t xml:space="preserve">2012 года </w:t>
      </w:r>
      <w:r w:rsidR="000F3FCA" w:rsidRPr="007D30F4">
        <w:rPr>
          <w:rStyle w:val="a5"/>
          <w:sz w:val="28"/>
          <w:szCs w:val="28"/>
        </w:rPr>
        <w:t>№</w:t>
      </w:r>
      <w:r w:rsidRPr="007D30F4">
        <w:rPr>
          <w:rStyle w:val="a5"/>
          <w:sz w:val="28"/>
          <w:szCs w:val="28"/>
        </w:rPr>
        <w:t xml:space="preserve"> 273-ФЗ </w:t>
      </w:r>
      <w:r w:rsidR="000F3FCA" w:rsidRPr="007D30F4">
        <w:rPr>
          <w:rStyle w:val="a5"/>
          <w:sz w:val="28"/>
          <w:szCs w:val="28"/>
        </w:rPr>
        <w:t>«</w:t>
      </w:r>
      <w:r w:rsidRPr="007D30F4">
        <w:rPr>
          <w:rStyle w:val="a5"/>
          <w:sz w:val="28"/>
          <w:szCs w:val="28"/>
        </w:rPr>
        <w:t>Об образ</w:t>
      </w:r>
      <w:r w:rsidR="00380798" w:rsidRPr="007D30F4">
        <w:rPr>
          <w:rStyle w:val="a5"/>
          <w:sz w:val="28"/>
          <w:szCs w:val="28"/>
        </w:rPr>
        <w:t>овании в Российской Федерации</w:t>
      </w:r>
      <w:r w:rsidR="000F3FCA" w:rsidRPr="007D30F4">
        <w:rPr>
          <w:rStyle w:val="a5"/>
          <w:sz w:val="28"/>
          <w:szCs w:val="28"/>
        </w:rPr>
        <w:t>»</w:t>
      </w:r>
      <w:r w:rsidR="00380798" w:rsidRPr="007D30F4">
        <w:rPr>
          <w:rStyle w:val="a5"/>
          <w:sz w:val="28"/>
          <w:szCs w:val="28"/>
        </w:rPr>
        <w:t>,</w:t>
      </w:r>
      <w:r w:rsidR="006006AF" w:rsidRPr="007D30F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Pr="007D30F4">
          <w:rPr>
            <w:sz w:val="28"/>
            <w:szCs w:val="28"/>
          </w:rPr>
          <w:t>Закона</w:t>
        </w:r>
      </w:hyperlink>
      <w:r w:rsidRPr="007D30F4">
        <w:rPr>
          <w:rStyle w:val="a5"/>
          <w:sz w:val="28"/>
          <w:szCs w:val="28"/>
        </w:rPr>
        <w:t xml:space="preserve"> Саратовской области от 28</w:t>
      </w:r>
      <w:r w:rsidR="004163E6" w:rsidRPr="007D30F4">
        <w:rPr>
          <w:rStyle w:val="a5"/>
          <w:sz w:val="28"/>
          <w:szCs w:val="28"/>
        </w:rPr>
        <w:t xml:space="preserve"> ноября </w:t>
      </w:r>
      <w:r w:rsidRPr="007D30F4">
        <w:rPr>
          <w:rStyle w:val="a5"/>
          <w:sz w:val="28"/>
          <w:szCs w:val="28"/>
        </w:rPr>
        <w:t xml:space="preserve">2013 года </w:t>
      </w:r>
      <w:r w:rsidR="004163E6" w:rsidRPr="007D30F4">
        <w:rPr>
          <w:rStyle w:val="a5"/>
          <w:sz w:val="28"/>
          <w:szCs w:val="28"/>
        </w:rPr>
        <w:t>№</w:t>
      </w:r>
      <w:r w:rsidRPr="007D30F4">
        <w:rPr>
          <w:rStyle w:val="a5"/>
          <w:sz w:val="28"/>
          <w:szCs w:val="28"/>
        </w:rPr>
        <w:t xml:space="preserve"> 215-ЗСО </w:t>
      </w:r>
      <w:r w:rsidR="004163E6" w:rsidRPr="007D30F4">
        <w:rPr>
          <w:rStyle w:val="a5"/>
          <w:sz w:val="28"/>
          <w:szCs w:val="28"/>
        </w:rPr>
        <w:t>«</w:t>
      </w:r>
      <w:r w:rsidRPr="007D30F4">
        <w:rPr>
          <w:rStyle w:val="a5"/>
          <w:sz w:val="28"/>
          <w:szCs w:val="28"/>
        </w:rPr>
        <w:t>Об образовании в Саратовской области</w:t>
      </w:r>
      <w:r w:rsidR="004163E6" w:rsidRPr="007D30F4">
        <w:rPr>
          <w:rStyle w:val="a5"/>
          <w:sz w:val="28"/>
          <w:szCs w:val="28"/>
        </w:rPr>
        <w:t>»</w:t>
      </w:r>
      <w:r w:rsidRPr="007D30F4">
        <w:rPr>
          <w:rStyle w:val="a5"/>
          <w:sz w:val="28"/>
          <w:szCs w:val="28"/>
        </w:rPr>
        <w:t>,</w:t>
      </w:r>
      <w:r w:rsidR="006C2A9D" w:rsidRPr="007D30F4">
        <w:rPr>
          <w:rStyle w:val="a5"/>
          <w:sz w:val="28"/>
          <w:szCs w:val="28"/>
        </w:rPr>
        <w:t xml:space="preserve"> постановлением администрации Лысогорского муниципального района от 11 июля 2025 года № 404 «О дополнительных мерах поддержки лиц – участников специальной военной операции и членов их семей».</w:t>
      </w:r>
    </w:p>
    <w:p w14:paraId="38E829B3" w14:textId="06A11EE1" w:rsidR="007E1D5A" w:rsidRPr="007E1D5A" w:rsidRDefault="007E1D5A" w:rsidP="007E1D5A">
      <w:pPr>
        <w:pStyle w:val="af9"/>
        <w:numPr>
          <w:ilvl w:val="0"/>
          <w:numId w:val="6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2"/>
        </w:rPr>
      </w:pPr>
      <w:r>
        <w:t xml:space="preserve"> </w:t>
      </w:r>
      <w:r w:rsidRPr="007E1D5A">
        <w:rPr>
          <w:rFonts w:ascii="Times New Roman" w:hAnsi="Times New Roman" w:cs="Times New Roman"/>
          <w:sz w:val="28"/>
          <w:szCs w:val="22"/>
        </w:rPr>
        <w:t>Настоящ</w:t>
      </w:r>
      <w:r>
        <w:rPr>
          <w:rFonts w:ascii="Times New Roman" w:hAnsi="Times New Roman" w:cs="Times New Roman"/>
          <w:sz w:val="28"/>
          <w:szCs w:val="22"/>
        </w:rPr>
        <w:t>ий</w:t>
      </w:r>
      <w:r w:rsidRPr="007E1D5A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порядок</w:t>
      </w:r>
      <w:r w:rsidRPr="007E1D5A">
        <w:rPr>
          <w:rFonts w:ascii="Times New Roman" w:hAnsi="Times New Roman" w:cs="Times New Roman"/>
          <w:sz w:val="28"/>
          <w:szCs w:val="22"/>
        </w:rPr>
        <w:t xml:space="preserve"> определяет условия предоставления за счет средств бюджета </w:t>
      </w:r>
      <w:r w:rsidR="00542879">
        <w:rPr>
          <w:rFonts w:ascii="Times New Roman" w:hAnsi="Times New Roman" w:cs="Times New Roman"/>
          <w:sz w:val="28"/>
          <w:szCs w:val="22"/>
        </w:rPr>
        <w:t>Лысогорского</w:t>
      </w:r>
      <w:r w:rsidRPr="007E1D5A">
        <w:rPr>
          <w:rFonts w:ascii="Times New Roman" w:hAnsi="Times New Roman" w:cs="Times New Roman"/>
          <w:sz w:val="28"/>
          <w:szCs w:val="22"/>
        </w:rPr>
        <w:t xml:space="preserve"> муниципального района дополнительных мер поддержки следующи</w:t>
      </w:r>
      <w:r w:rsidR="00E07B5D">
        <w:rPr>
          <w:rFonts w:ascii="Times New Roman" w:hAnsi="Times New Roman" w:cs="Times New Roman"/>
          <w:sz w:val="28"/>
          <w:szCs w:val="22"/>
        </w:rPr>
        <w:t>м</w:t>
      </w:r>
      <w:r w:rsidRPr="007E1D5A">
        <w:rPr>
          <w:rFonts w:ascii="Times New Roman" w:hAnsi="Times New Roman" w:cs="Times New Roman"/>
          <w:sz w:val="28"/>
          <w:szCs w:val="22"/>
        </w:rPr>
        <w:t xml:space="preserve"> член</w:t>
      </w:r>
      <w:r w:rsidR="00E07B5D">
        <w:rPr>
          <w:rFonts w:ascii="Times New Roman" w:hAnsi="Times New Roman" w:cs="Times New Roman"/>
          <w:sz w:val="28"/>
          <w:szCs w:val="22"/>
        </w:rPr>
        <w:t>ам</w:t>
      </w:r>
      <w:r w:rsidRPr="007E1D5A">
        <w:rPr>
          <w:rFonts w:ascii="Times New Roman" w:hAnsi="Times New Roman" w:cs="Times New Roman"/>
          <w:sz w:val="28"/>
          <w:szCs w:val="22"/>
        </w:rPr>
        <w:t xml:space="preserve"> семьи участников специальной военной операции:</w:t>
      </w:r>
    </w:p>
    <w:p w14:paraId="3D9481AF" w14:textId="12BD63CA" w:rsidR="007E1D5A" w:rsidRPr="00E07B5D" w:rsidRDefault="007E1D5A" w:rsidP="00E07B5D">
      <w:pPr>
        <w:spacing w:line="276" w:lineRule="auto"/>
        <w:ind w:firstLine="709"/>
        <w:rPr>
          <w:rFonts w:ascii="Times New Roman" w:hAnsi="Times New Roman" w:cs="Times New Roman"/>
          <w:sz w:val="28"/>
          <w:szCs w:val="22"/>
        </w:rPr>
      </w:pPr>
      <w:r w:rsidRPr="00E07B5D">
        <w:rPr>
          <w:rFonts w:ascii="Times New Roman" w:hAnsi="Times New Roman" w:cs="Times New Roman"/>
          <w:sz w:val="28"/>
          <w:szCs w:val="22"/>
        </w:rPr>
        <w:t xml:space="preserve">воспитанников, обучающихся в муниципальных образовательных организациях </w:t>
      </w:r>
      <w:r w:rsidR="00E07B5D" w:rsidRPr="00E07B5D">
        <w:rPr>
          <w:rFonts w:ascii="Times New Roman" w:hAnsi="Times New Roman" w:cs="Times New Roman"/>
          <w:sz w:val="28"/>
          <w:szCs w:val="22"/>
        </w:rPr>
        <w:t>Лысогорского</w:t>
      </w:r>
      <w:r w:rsidRPr="00E07B5D">
        <w:rPr>
          <w:rFonts w:ascii="Times New Roman" w:hAnsi="Times New Roman" w:cs="Times New Roman"/>
          <w:sz w:val="28"/>
          <w:szCs w:val="22"/>
        </w:rPr>
        <w:t xml:space="preserve"> муниципального района, реализующих образовательные программы дошкольного образования;</w:t>
      </w:r>
    </w:p>
    <w:p w14:paraId="053FDF42" w14:textId="0D7AA446" w:rsidR="007E1D5A" w:rsidRPr="00E07B5D" w:rsidRDefault="007E1D5A" w:rsidP="00E07B5D">
      <w:pPr>
        <w:spacing w:line="276" w:lineRule="auto"/>
        <w:ind w:firstLine="709"/>
        <w:rPr>
          <w:rFonts w:ascii="Times New Roman" w:hAnsi="Times New Roman" w:cs="Times New Roman"/>
          <w:sz w:val="28"/>
          <w:szCs w:val="22"/>
        </w:rPr>
      </w:pPr>
      <w:r w:rsidRPr="00E07B5D">
        <w:rPr>
          <w:rFonts w:ascii="Times New Roman" w:hAnsi="Times New Roman" w:cs="Times New Roman"/>
          <w:sz w:val="28"/>
          <w:szCs w:val="22"/>
        </w:rPr>
        <w:t xml:space="preserve">обучающихся в муниципальных образовательных организациях </w:t>
      </w:r>
      <w:r w:rsidR="00E07B5D">
        <w:rPr>
          <w:rFonts w:ascii="Times New Roman" w:hAnsi="Times New Roman" w:cs="Times New Roman"/>
          <w:sz w:val="28"/>
          <w:szCs w:val="22"/>
        </w:rPr>
        <w:t>Лысогорского</w:t>
      </w:r>
      <w:r w:rsidRPr="00E07B5D">
        <w:rPr>
          <w:rFonts w:ascii="Times New Roman" w:hAnsi="Times New Roman" w:cs="Times New Roman"/>
          <w:sz w:val="28"/>
          <w:szCs w:val="22"/>
        </w:rPr>
        <w:t xml:space="preserve"> муниципального района, реализующих программы основного общего и среднего общего образования;</w:t>
      </w:r>
    </w:p>
    <w:p w14:paraId="7E64A1CB" w14:textId="3C105063" w:rsidR="007E1D5A" w:rsidRPr="00E07B5D" w:rsidRDefault="007E1D5A" w:rsidP="00E07B5D">
      <w:pPr>
        <w:spacing w:line="276" w:lineRule="auto"/>
        <w:ind w:firstLine="709"/>
        <w:rPr>
          <w:rFonts w:ascii="Times New Roman" w:hAnsi="Times New Roman" w:cs="Times New Roman"/>
          <w:sz w:val="28"/>
          <w:szCs w:val="22"/>
        </w:rPr>
      </w:pPr>
      <w:r w:rsidRPr="00E07B5D">
        <w:rPr>
          <w:rFonts w:ascii="Times New Roman" w:hAnsi="Times New Roman" w:cs="Times New Roman"/>
          <w:sz w:val="28"/>
          <w:szCs w:val="22"/>
        </w:rPr>
        <w:t xml:space="preserve">обучающихся в муниципальных образовательных организациях </w:t>
      </w:r>
      <w:r w:rsidR="00E07B5D">
        <w:rPr>
          <w:rFonts w:ascii="Times New Roman" w:hAnsi="Times New Roman" w:cs="Times New Roman"/>
          <w:sz w:val="28"/>
          <w:szCs w:val="22"/>
        </w:rPr>
        <w:t>Лысогорского</w:t>
      </w:r>
      <w:r w:rsidRPr="00E07B5D">
        <w:rPr>
          <w:rFonts w:ascii="Times New Roman" w:hAnsi="Times New Roman" w:cs="Times New Roman"/>
          <w:sz w:val="28"/>
          <w:szCs w:val="22"/>
        </w:rPr>
        <w:t xml:space="preserve"> муниципального района, реализующих программы дополнительного образования;</w:t>
      </w:r>
    </w:p>
    <w:p w14:paraId="759FD923" w14:textId="6B09CD5D" w:rsidR="007E1D5A" w:rsidRPr="00E07B5D" w:rsidRDefault="007E1D5A" w:rsidP="00E07B5D">
      <w:pPr>
        <w:spacing w:line="276" w:lineRule="auto"/>
        <w:ind w:firstLine="709"/>
        <w:rPr>
          <w:rFonts w:ascii="Times New Roman" w:hAnsi="Times New Roman" w:cs="Times New Roman"/>
          <w:sz w:val="28"/>
          <w:szCs w:val="22"/>
        </w:rPr>
      </w:pPr>
      <w:r w:rsidRPr="00E07B5D">
        <w:rPr>
          <w:rFonts w:ascii="Times New Roman" w:hAnsi="Times New Roman" w:cs="Times New Roman"/>
          <w:sz w:val="28"/>
          <w:szCs w:val="22"/>
        </w:rPr>
        <w:t xml:space="preserve">воспитанников муниципальных организаций </w:t>
      </w:r>
      <w:r w:rsidR="00E07B5D">
        <w:rPr>
          <w:rFonts w:ascii="Times New Roman" w:hAnsi="Times New Roman" w:cs="Times New Roman"/>
          <w:sz w:val="28"/>
          <w:szCs w:val="22"/>
        </w:rPr>
        <w:t>Лысогорского</w:t>
      </w:r>
      <w:r w:rsidRPr="00E07B5D">
        <w:rPr>
          <w:rFonts w:ascii="Times New Roman" w:hAnsi="Times New Roman" w:cs="Times New Roman"/>
          <w:sz w:val="28"/>
          <w:szCs w:val="22"/>
        </w:rPr>
        <w:t xml:space="preserve"> муниципального района физкультурно-спортивной направленности, </w:t>
      </w:r>
    </w:p>
    <w:p w14:paraId="6A5D7C1C" w14:textId="1059FF3D" w:rsidR="007E1D5A" w:rsidRPr="00E07B5D" w:rsidRDefault="007E1D5A" w:rsidP="00E07B5D">
      <w:pPr>
        <w:spacing w:line="276" w:lineRule="auto"/>
        <w:ind w:firstLine="709"/>
        <w:rPr>
          <w:rFonts w:ascii="Times New Roman" w:hAnsi="Times New Roman" w:cs="Times New Roman"/>
          <w:sz w:val="28"/>
          <w:szCs w:val="22"/>
        </w:rPr>
      </w:pPr>
      <w:r w:rsidRPr="00E07B5D">
        <w:rPr>
          <w:rFonts w:ascii="Times New Roman" w:hAnsi="Times New Roman" w:cs="Times New Roman"/>
          <w:sz w:val="28"/>
          <w:szCs w:val="22"/>
        </w:rPr>
        <w:t>а также иных членов семьи участников специальной военной операции, являющихся законными представителями (родителями) таких воспитанников (обучающихся) муниципальных организаций (далее также – члены семьи участника специальной военной операции).</w:t>
      </w:r>
    </w:p>
    <w:p w14:paraId="3CC62DCA" w14:textId="58118592" w:rsidR="007B7B83" w:rsidRPr="007D30F4" w:rsidRDefault="00F87C27" w:rsidP="00993F1E">
      <w:pPr>
        <w:pStyle w:val="af9"/>
        <w:numPr>
          <w:ilvl w:val="0"/>
          <w:numId w:val="6"/>
        </w:numPr>
        <w:spacing w:line="276" w:lineRule="auto"/>
        <w:ind w:left="0" w:firstLine="709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bookmarkStart w:id="8" w:name="sub_10021"/>
      <w:bookmarkStart w:id="9" w:name="sub_1002"/>
      <w:bookmarkStart w:id="10" w:name="sub_10022"/>
      <w:bookmarkStart w:id="11" w:name="sub_1003"/>
      <w:bookmarkEnd w:id="8"/>
      <w:bookmarkEnd w:id="9"/>
      <w:bookmarkEnd w:id="10"/>
      <w:bookmarkEnd w:id="11"/>
      <w:r w:rsidRPr="007D30F4">
        <w:rPr>
          <w:rStyle w:val="a5"/>
          <w:sz w:val="28"/>
          <w:szCs w:val="28"/>
        </w:rPr>
        <w:t xml:space="preserve">Финансовое обеспечение предоставления дополнительных мер </w:t>
      </w:r>
      <w:r w:rsidRPr="007D30F4">
        <w:rPr>
          <w:rStyle w:val="a5"/>
          <w:sz w:val="28"/>
          <w:szCs w:val="28"/>
        </w:rPr>
        <w:lastRenderedPageBreak/>
        <w:t xml:space="preserve">поддержки </w:t>
      </w:r>
      <w:r w:rsidR="000925C9" w:rsidRPr="007D30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лиц</w:t>
      </w:r>
      <w:r w:rsidR="0052630A" w:rsidRPr="007D30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– участников </w:t>
      </w:r>
      <w:r w:rsidR="000925C9" w:rsidRPr="007D30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специальной военной операции и членов их семей </w:t>
      </w:r>
      <w:r w:rsidRPr="007D30F4">
        <w:rPr>
          <w:rStyle w:val="a5"/>
          <w:sz w:val="28"/>
          <w:szCs w:val="28"/>
        </w:rPr>
        <w:t xml:space="preserve">осуществляется за счет средств, предусмотренных в бюджете Лысогорского муниципального района на цели, определенные настоящим </w:t>
      </w:r>
      <w:r w:rsidR="0052630A" w:rsidRPr="007D30F4">
        <w:rPr>
          <w:rStyle w:val="a5"/>
          <w:sz w:val="28"/>
          <w:szCs w:val="28"/>
        </w:rPr>
        <w:t>порядком</w:t>
      </w:r>
      <w:r w:rsidRPr="007D30F4">
        <w:rPr>
          <w:rStyle w:val="a5"/>
          <w:sz w:val="28"/>
          <w:szCs w:val="28"/>
        </w:rPr>
        <w:t>.</w:t>
      </w:r>
    </w:p>
    <w:p w14:paraId="19D76292" w14:textId="422A2D2F" w:rsidR="007B7B83" w:rsidRPr="00E57722" w:rsidRDefault="00F87C27" w:rsidP="00993F1E">
      <w:pPr>
        <w:pStyle w:val="af9"/>
        <w:numPr>
          <w:ilvl w:val="0"/>
          <w:numId w:val="6"/>
        </w:numPr>
        <w:spacing w:line="276" w:lineRule="auto"/>
        <w:ind w:left="0" w:firstLine="709"/>
      </w:pPr>
      <w:bookmarkStart w:id="12" w:name="sub_10041"/>
      <w:bookmarkStart w:id="13" w:name="sub_1004"/>
      <w:bookmarkEnd w:id="12"/>
      <w:bookmarkEnd w:id="13"/>
      <w:r w:rsidRPr="007D30F4">
        <w:rPr>
          <w:rStyle w:val="a5"/>
          <w:sz w:val="28"/>
          <w:szCs w:val="28"/>
        </w:rPr>
        <w:t>Предоставление дополнительных мер поддержки осуществляется муниципальными организациями Лысогорского муниципального района, реализующими образовательные программы дошкольного образования, программы основного общего и среднего общего образования, программы дополнительного образования, а также предоставляющими услуги физкультурно-спортивной направленности (далее</w:t>
      </w:r>
      <w:r w:rsidR="00751EFA" w:rsidRPr="007D30F4">
        <w:rPr>
          <w:rStyle w:val="a5"/>
          <w:sz w:val="28"/>
          <w:szCs w:val="28"/>
        </w:rPr>
        <w:t xml:space="preserve"> – </w:t>
      </w:r>
      <w:r w:rsidRPr="007D30F4">
        <w:rPr>
          <w:rStyle w:val="a5"/>
          <w:sz w:val="28"/>
          <w:szCs w:val="28"/>
        </w:rPr>
        <w:t>муниципальные</w:t>
      </w:r>
      <w:r w:rsidR="00751EFA" w:rsidRPr="007D30F4">
        <w:rPr>
          <w:rStyle w:val="a5"/>
          <w:sz w:val="28"/>
          <w:szCs w:val="28"/>
        </w:rPr>
        <w:t xml:space="preserve"> </w:t>
      </w:r>
      <w:r w:rsidRPr="007D30F4">
        <w:rPr>
          <w:rStyle w:val="a5"/>
          <w:sz w:val="28"/>
          <w:szCs w:val="28"/>
        </w:rPr>
        <w:t>организации).</w:t>
      </w:r>
    </w:p>
    <w:p w14:paraId="76ED39C0" w14:textId="0DFC5900" w:rsidR="007B7B83" w:rsidRPr="003478D2" w:rsidRDefault="00F87C27" w:rsidP="00993F1E">
      <w:pPr>
        <w:pStyle w:val="af9"/>
        <w:numPr>
          <w:ilvl w:val="0"/>
          <w:numId w:val="6"/>
        </w:numPr>
        <w:spacing w:line="276" w:lineRule="auto"/>
        <w:ind w:left="0" w:firstLine="709"/>
      </w:pPr>
      <w:bookmarkStart w:id="14" w:name="sub_10051"/>
      <w:bookmarkStart w:id="15" w:name="sub_1005"/>
      <w:bookmarkEnd w:id="14"/>
      <w:bookmarkEnd w:id="15"/>
      <w:r w:rsidRPr="007D30F4">
        <w:rPr>
          <w:rStyle w:val="a5"/>
          <w:sz w:val="28"/>
          <w:szCs w:val="28"/>
        </w:rPr>
        <w:t>Условием предоставления дополнительных мер поддержки является</w:t>
      </w:r>
      <w:r w:rsidR="00CF1A1E">
        <w:rPr>
          <w:rStyle w:val="a5"/>
          <w:sz w:val="28"/>
          <w:szCs w:val="28"/>
        </w:rPr>
        <w:t xml:space="preserve"> </w:t>
      </w:r>
      <w:r w:rsidR="00CF1A1E" w:rsidRPr="00CF1A1E">
        <w:rPr>
          <w:rStyle w:val="a5"/>
          <w:sz w:val="28"/>
          <w:szCs w:val="28"/>
        </w:rPr>
        <w:t xml:space="preserve">проживание на территории </w:t>
      </w:r>
      <w:r w:rsidR="00CF1A1E">
        <w:rPr>
          <w:rStyle w:val="a5"/>
          <w:sz w:val="28"/>
          <w:szCs w:val="28"/>
        </w:rPr>
        <w:t>Лысогорского</w:t>
      </w:r>
      <w:r w:rsidR="00CF1A1E" w:rsidRPr="00CF1A1E">
        <w:rPr>
          <w:rStyle w:val="a5"/>
          <w:sz w:val="28"/>
          <w:szCs w:val="28"/>
        </w:rPr>
        <w:t xml:space="preserve"> муниципального района в период, установленный пунктом 11 настоящего положения, членов семьи участника специальной военной операции</w:t>
      </w:r>
      <w:r w:rsidR="00CF1A1E">
        <w:rPr>
          <w:rStyle w:val="a5"/>
          <w:sz w:val="28"/>
          <w:szCs w:val="28"/>
        </w:rPr>
        <w:t>.</w:t>
      </w:r>
    </w:p>
    <w:p w14:paraId="6AA94297" w14:textId="6AF52064" w:rsidR="007B7B83" w:rsidRPr="00E57722" w:rsidRDefault="00F87C27" w:rsidP="00993F1E">
      <w:pPr>
        <w:pStyle w:val="af9"/>
        <w:numPr>
          <w:ilvl w:val="0"/>
          <w:numId w:val="6"/>
        </w:numPr>
        <w:spacing w:line="276" w:lineRule="auto"/>
        <w:ind w:left="0" w:firstLine="709"/>
      </w:pPr>
      <w:bookmarkStart w:id="16" w:name="sub_10052"/>
      <w:bookmarkEnd w:id="16"/>
      <w:r w:rsidRPr="007D30F4">
        <w:rPr>
          <w:rStyle w:val="a5"/>
          <w:sz w:val="28"/>
          <w:szCs w:val="28"/>
        </w:rPr>
        <w:t xml:space="preserve">Решение о предоставлении дополнительной меры поддержки принимается руководителем муниципальной организации на основании заявления родителя (иного законного представителя) воспитанника (обучающегося) муниципальной организации по форме, предусмотренной </w:t>
      </w:r>
      <w:hyperlink w:anchor="sub_10100">
        <w:r w:rsidRPr="007D30F4">
          <w:rPr>
            <w:sz w:val="28"/>
            <w:szCs w:val="28"/>
          </w:rPr>
          <w:t>приложением</w:t>
        </w:r>
      </w:hyperlink>
      <w:r w:rsidRPr="007D30F4">
        <w:rPr>
          <w:rStyle w:val="a5"/>
          <w:sz w:val="28"/>
          <w:szCs w:val="28"/>
        </w:rPr>
        <w:t xml:space="preserve"> к настоящему положению, и документа, подтверждающего </w:t>
      </w:r>
      <w:r w:rsidR="00AE6123">
        <w:rPr>
          <w:rStyle w:val="a5"/>
          <w:sz w:val="28"/>
          <w:szCs w:val="28"/>
        </w:rPr>
        <w:t>участие в специальной военной операции</w:t>
      </w:r>
      <w:r w:rsidRPr="007D30F4">
        <w:rPr>
          <w:rStyle w:val="a5"/>
          <w:sz w:val="28"/>
          <w:szCs w:val="28"/>
        </w:rPr>
        <w:t xml:space="preserve"> члена семьи воспитанника (обучающегося), или документа установленной формы о смерти или гибели участника специальной военной операции, наступившей в период его участия в специальной военной операции.</w:t>
      </w:r>
    </w:p>
    <w:p w14:paraId="7A6C95CF" w14:textId="3C63A916" w:rsidR="007B7B83" w:rsidRPr="00E57722" w:rsidRDefault="00F87C27" w:rsidP="00993F1E">
      <w:pPr>
        <w:pStyle w:val="af9"/>
        <w:numPr>
          <w:ilvl w:val="0"/>
          <w:numId w:val="6"/>
        </w:numPr>
        <w:spacing w:line="276" w:lineRule="auto"/>
        <w:ind w:left="0" w:firstLine="709"/>
      </w:pPr>
      <w:r w:rsidRPr="007D30F4">
        <w:rPr>
          <w:rStyle w:val="a5"/>
          <w:sz w:val="28"/>
          <w:szCs w:val="28"/>
        </w:rPr>
        <w:t>Основаниями для отказа в предоставлении дополнительной меры поддержки заявителю являются:</w:t>
      </w:r>
    </w:p>
    <w:p w14:paraId="32BC292D" w14:textId="7492669A" w:rsidR="007B7B83" w:rsidRPr="00E57722" w:rsidRDefault="00F87C27" w:rsidP="00DD6301">
      <w:pPr>
        <w:pStyle w:val="af9"/>
        <w:numPr>
          <w:ilvl w:val="0"/>
          <w:numId w:val="7"/>
        </w:numPr>
        <w:spacing w:line="276" w:lineRule="auto"/>
        <w:ind w:left="0" w:firstLine="709"/>
      </w:pPr>
      <w:r w:rsidRPr="00DD6301">
        <w:rPr>
          <w:rStyle w:val="a5"/>
          <w:sz w:val="28"/>
          <w:szCs w:val="28"/>
        </w:rPr>
        <w:t xml:space="preserve">отсутствие документа, подтверждающего </w:t>
      </w:r>
      <w:r w:rsidR="003737A8" w:rsidRPr="00DD6301">
        <w:rPr>
          <w:rStyle w:val="a5"/>
          <w:sz w:val="28"/>
          <w:szCs w:val="28"/>
        </w:rPr>
        <w:t>участие в специальной военной операции</w:t>
      </w:r>
      <w:r w:rsidRPr="00DD6301">
        <w:rPr>
          <w:rStyle w:val="a5"/>
          <w:sz w:val="28"/>
          <w:szCs w:val="28"/>
        </w:rPr>
        <w:t xml:space="preserve"> члена семьи воспитанника (обучающегося) или документа установленной формы о смерти или гибели участника специальной военной операции, наступившей в период его участия в специальной военной операции;</w:t>
      </w:r>
    </w:p>
    <w:p w14:paraId="77846A4D" w14:textId="056C1FE7" w:rsidR="007B7B83" w:rsidRPr="00E57722" w:rsidRDefault="00F87C27" w:rsidP="00DD6301">
      <w:pPr>
        <w:pStyle w:val="af9"/>
        <w:numPr>
          <w:ilvl w:val="0"/>
          <w:numId w:val="7"/>
        </w:numPr>
        <w:spacing w:line="276" w:lineRule="auto"/>
        <w:ind w:left="0" w:firstLine="709"/>
      </w:pPr>
      <w:r w:rsidRPr="00DD6301">
        <w:rPr>
          <w:rStyle w:val="a5"/>
          <w:sz w:val="28"/>
          <w:szCs w:val="28"/>
        </w:rPr>
        <w:t>отсутствие сведений, подтверждающих проживание на территории Лысогорского муниципального района члена семьи воспитанника (обучающегося);</w:t>
      </w:r>
    </w:p>
    <w:p w14:paraId="2DEF0CB3" w14:textId="360E6464" w:rsidR="007B7B83" w:rsidRPr="00E57722" w:rsidRDefault="00F87C27" w:rsidP="00DD6301">
      <w:pPr>
        <w:pStyle w:val="af9"/>
        <w:numPr>
          <w:ilvl w:val="0"/>
          <w:numId w:val="7"/>
        </w:numPr>
        <w:spacing w:line="276" w:lineRule="auto"/>
        <w:ind w:left="0" w:firstLine="709"/>
      </w:pPr>
      <w:r w:rsidRPr="00DD6301">
        <w:rPr>
          <w:rStyle w:val="a5"/>
          <w:sz w:val="28"/>
          <w:szCs w:val="28"/>
        </w:rPr>
        <w:t>представление заявителем недостоверной информации.</w:t>
      </w:r>
    </w:p>
    <w:p w14:paraId="46C70B44" w14:textId="1B6F9BEF" w:rsidR="007B7B83" w:rsidRPr="00E57722" w:rsidRDefault="00F87C27" w:rsidP="00993F1E">
      <w:pPr>
        <w:pStyle w:val="af9"/>
        <w:numPr>
          <w:ilvl w:val="0"/>
          <w:numId w:val="6"/>
        </w:numPr>
        <w:spacing w:line="276" w:lineRule="auto"/>
        <w:ind w:left="0" w:firstLine="709"/>
      </w:pPr>
      <w:bookmarkStart w:id="17" w:name="sub_1008"/>
      <w:bookmarkEnd w:id="17"/>
      <w:r w:rsidRPr="007D30F4">
        <w:rPr>
          <w:rStyle w:val="a5"/>
          <w:sz w:val="28"/>
          <w:szCs w:val="28"/>
        </w:rPr>
        <w:t>Решение о предоставлении (отказе в предоставлении) дополнительной меры поддержки принимается в срок не позднее пяти рабочих дней со дня поступления заявления в муниципальную организацию.</w:t>
      </w:r>
    </w:p>
    <w:p w14:paraId="5D07FA2E" w14:textId="724E1DAE" w:rsidR="007B7B83" w:rsidRPr="00E57722" w:rsidRDefault="00F87C27" w:rsidP="00993F1E">
      <w:pPr>
        <w:pStyle w:val="af9"/>
        <w:numPr>
          <w:ilvl w:val="0"/>
          <w:numId w:val="6"/>
        </w:numPr>
        <w:spacing w:line="276" w:lineRule="auto"/>
        <w:ind w:left="0" w:firstLine="709"/>
      </w:pPr>
      <w:bookmarkStart w:id="18" w:name="sub_10091"/>
      <w:bookmarkStart w:id="19" w:name="sub_1009"/>
      <w:bookmarkEnd w:id="18"/>
      <w:bookmarkEnd w:id="19"/>
      <w:r w:rsidRPr="007D30F4">
        <w:rPr>
          <w:rStyle w:val="a5"/>
          <w:sz w:val="28"/>
          <w:szCs w:val="28"/>
        </w:rPr>
        <w:t xml:space="preserve">Главными распорядителями средств бюджета Лысогорского муниципального района, предусмотренных настоящим положением, являются органы администрации Лысогорского муниципального района, осуществляющие </w:t>
      </w:r>
      <w:r w:rsidRPr="007D30F4">
        <w:rPr>
          <w:rStyle w:val="a5"/>
          <w:sz w:val="28"/>
          <w:szCs w:val="28"/>
        </w:rPr>
        <w:lastRenderedPageBreak/>
        <w:t>функции и полномочия учредителя соответствующих муниципальных организаций (далее - главные распорядители бюджетных средств).</w:t>
      </w:r>
    </w:p>
    <w:p w14:paraId="1615A5AF" w14:textId="35EB87B0" w:rsidR="007B7B83" w:rsidRPr="00E57722" w:rsidRDefault="00F87C27" w:rsidP="00993F1E">
      <w:pPr>
        <w:pStyle w:val="af9"/>
        <w:numPr>
          <w:ilvl w:val="0"/>
          <w:numId w:val="6"/>
        </w:numPr>
        <w:spacing w:line="276" w:lineRule="auto"/>
        <w:ind w:left="0" w:firstLine="709"/>
      </w:pPr>
      <w:bookmarkStart w:id="20" w:name="sub_10101"/>
      <w:bookmarkStart w:id="21" w:name="sub_1010"/>
      <w:bookmarkEnd w:id="20"/>
      <w:bookmarkEnd w:id="21"/>
      <w:r w:rsidRPr="007D30F4">
        <w:rPr>
          <w:rStyle w:val="a5"/>
          <w:sz w:val="28"/>
          <w:szCs w:val="28"/>
        </w:rPr>
        <w:t>Муниципальные организации информируют заявителей и главных распорядителей бюджетных средств о принятом решении не позднее трех дней со дня его принятия.</w:t>
      </w:r>
    </w:p>
    <w:p w14:paraId="5781DE6C" w14:textId="2E44C903" w:rsidR="007B7B83" w:rsidRPr="00E57722" w:rsidRDefault="00F87C27" w:rsidP="00993F1E">
      <w:pPr>
        <w:pStyle w:val="af9"/>
        <w:numPr>
          <w:ilvl w:val="0"/>
          <w:numId w:val="6"/>
        </w:numPr>
        <w:spacing w:line="276" w:lineRule="auto"/>
        <w:ind w:left="0" w:firstLine="709"/>
      </w:pPr>
      <w:r w:rsidRPr="007D30F4">
        <w:rPr>
          <w:rStyle w:val="a5"/>
          <w:sz w:val="28"/>
          <w:szCs w:val="28"/>
        </w:rPr>
        <w:t xml:space="preserve">Дополнительные меры поддержки предоставляются на весь период </w:t>
      </w:r>
      <w:r w:rsidR="00980777">
        <w:rPr>
          <w:rStyle w:val="a5"/>
          <w:sz w:val="28"/>
          <w:szCs w:val="28"/>
        </w:rPr>
        <w:t>участ</w:t>
      </w:r>
      <w:r w:rsidR="00001BDE">
        <w:rPr>
          <w:rStyle w:val="a5"/>
          <w:sz w:val="28"/>
          <w:szCs w:val="28"/>
        </w:rPr>
        <w:t>ия в</w:t>
      </w:r>
      <w:r w:rsidR="00980777">
        <w:rPr>
          <w:rStyle w:val="a5"/>
          <w:sz w:val="28"/>
          <w:szCs w:val="28"/>
        </w:rPr>
        <w:t xml:space="preserve"> специальной военной операции </w:t>
      </w:r>
      <w:r w:rsidRPr="007D30F4">
        <w:rPr>
          <w:rStyle w:val="a5"/>
          <w:sz w:val="28"/>
          <w:szCs w:val="28"/>
        </w:rPr>
        <w:t>члена</w:t>
      </w:r>
      <w:r w:rsidR="00980777">
        <w:rPr>
          <w:rStyle w:val="a5"/>
          <w:sz w:val="28"/>
          <w:szCs w:val="28"/>
        </w:rPr>
        <w:t xml:space="preserve"> </w:t>
      </w:r>
      <w:r w:rsidRPr="007D30F4">
        <w:rPr>
          <w:rStyle w:val="a5"/>
          <w:sz w:val="28"/>
          <w:szCs w:val="28"/>
        </w:rPr>
        <w:t>семьи воспитанника (обучающегося).</w:t>
      </w:r>
    </w:p>
    <w:p w14:paraId="2C3EC9C0" w14:textId="77777777" w:rsidR="007B7B83" w:rsidRPr="00E57722" w:rsidRDefault="00F87C27" w:rsidP="006A3588">
      <w:pPr>
        <w:spacing w:line="276" w:lineRule="auto"/>
        <w:ind w:firstLine="709"/>
      </w:pPr>
      <w:bookmarkStart w:id="22" w:name="sub_101121"/>
      <w:bookmarkEnd w:id="22"/>
      <w:r w:rsidRPr="006A3588">
        <w:rPr>
          <w:rStyle w:val="a5"/>
          <w:sz w:val="28"/>
          <w:szCs w:val="28"/>
        </w:rPr>
        <w:t>В случае смерти или гибели участника специальной военной операции, наступившей в период его участия в специальной военной операции, дополнительные меры поддержки предоставляются до выбытия воспитанника (обучающегося) из муниципальной образовательной организации Лысогорского муниципального района, либо муниципальной организации Лысогорского муниципального района физкультурно-спортивной направленности.</w:t>
      </w:r>
    </w:p>
    <w:p w14:paraId="7FCE8F88" w14:textId="29600AEB" w:rsidR="007B7B83" w:rsidRPr="006A3588" w:rsidRDefault="00F87C27" w:rsidP="00993F1E">
      <w:pPr>
        <w:pStyle w:val="af9"/>
        <w:numPr>
          <w:ilvl w:val="0"/>
          <w:numId w:val="6"/>
        </w:numPr>
        <w:spacing w:line="276" w:lineRule="auto"/>
        <w:ind w:left="0" w:firstLine="709"/>
        <w:rPr>
          <w:rStyle w:val="a5"/>
        </w:rPr>
      </w:pPr>
      <w:bookmarkStart w:id="23" w:name="sub_10121"/>
      <w:bookmarkStart w:id="24" w:name="sub_1012"/>
      <w:bookmarkEnd w:id="23"/>
      <w:bookmarkEnd w:id="24"/>
      <w:r w:rsidRPr="007D30F4">
        <w:rPr>
          <w:rStyle w:val="a5"/>
          <w:sz w:val="28"/>
          <w:szCs w:val="28"/>
        </w:rPr>
        <w:t xml:space="preserve">Родители (иные законные представители) воспитанника (обучающегося) обязаны информировать муниципальную организацию обо всех изменениях, влекущих за собой изменения в назначении и предоставлении дополнительной меры поддержки, предусмотренной настоящим </w:t>
      </w:r>
      <w:r w:rsidR="00751EFA" w:rsidRPr="007D30F4">
        <w:rPr>
          <w:rStyle w:val="a5"/>
          <w:sz w:val="28"/>
          <w:szCs w:val="28"/>
        </w:rPr>
        <w:t>порядком</w:t>
      </w:r>
      <w:r w:rsidRPr="007D30F4">
        <w:rPr>
          <w:rStyle w:val="a5"/>
          <w:sz w:val="28"/>
          <w:szCs w:val="28"/>
        </w:rPr>
        <w:t>, в течение пяти дней.</w:t>
      </w:r>
    </w:p>
    <w:p w14:paraId="3C657392" w14:textId="77777777" w:rsidR="006A3588" w:rsidRDefault="006A3588" w:rsidP="006A3588">
      <w:pPr>
        <w:pStyle w:val="af9"/>
        <w:spacing w:line="276" w:lineRule="auto"/>
        <w:ind w:left="709" w:firstLine="0"/>
        <w:rPr>
          <w:rStyle w:val="a5"/>
          <w:sz w:val="28"/>
          <w:szCs w:val="28"/>
        </w:rPr>
      </w:pPr>
    </w:p>
    <w:p w14:paraId="3EDC308E" w14:textId="77777777" w:rsidR="006A3588" w:rsidRDefault="006A3588" w:rsidP="006A3588">
      <w:pPr>
        <w:pStyle w:val="af9"/>
        <w:spacing w:line="276" w:lineRule="auto"/>
        <w:ind w:left="709" w:firstLine="0"/>
        <w:rPr>
          <w:rStyle w:val="a5"/>
          <w:sz w:val="28"/>
          <w:szCs w:val="28"/>
        </w:rPr>
      </w:pPr>
    </w:p>
    <w:p w14:paraId="40C67F43" w14:textId="77777777" w:rsidR="006A3588" w:rsidRDefault="006A3588" w:rsidP="006A3588">
      <w:pPr>
        <w:pStyle w:val="af9"/>
        <w:spacing w:line="276" w:lineRule="auto"/>
        <w:ind w:left="709" w:firstLine="0"/>
        <w:rPr>
          <w:rStyle w:val="a5"/>
          <w:sz w:val="28"/>
          <w:szCs w:val="28"/>
        </w:rPr>
      </w:pPr>
    </w:p>
    <w:p w14:paraId="0188997F" w14:textId="77777777" w:rsidR="006A3588" w:rsidRDefault="006A3588" w:rsidP="006A3588">
      <w:pPr>
        <w:pStyle w:val="af9"/>
        <w:spacing w:line="276" w:lineRule="auto"/>
        <w:ind w:left="709" w:firstLine="0"/>
        <w:rPr>
          <w:rStyle w:val="a5"/>
          <w:sz w:val="28"/>
          <w:szCs w:val="28"/>
        </w:rPr>
      </w:pPr>
    </w:p>
    <w:p w14:paraId="62236BDE" w14:textId="77777777" w:rsidR="006A3588" w:rsidRDefault="006A3588" w:rsidP="006A3588">
      <w:pPr>
        <w:pStyle w:val="af9"/>
        <w:spacing w:line="276" w:lineRule="auto"/>
        <w:ind w:left="709" w:firstLine="0"/>
        <w:rPr>
          <w:rStyle w:val="a5"/>
          <w:sz w:val="28"/>
          <w:szCs w:val="28"/>
        </w:rPr>
      </w:pPr>
    </w:p>
    <w:p w14:paraId="5E10DFD6" w14:textId="77777777" w:rsidR="006A3588" w:rsidRDefault="006A3588" w:rsidP="006A3588">
      <w:pPr>
        <w:pStyle w:val="af9"/>
        <w:spacing w:line="276" w:lineRule="auto"/>
        <w:ind w:left="709" w:firstLine="0"/>
        <w:rPr>
          <w:rStyle w:val="a5"/>
          <w:sz w:val="28"/>
          <w:szCs w:val="28"/>
        </w:rPr>
      </w:pPr>
    </w:p>
    <w:p w14:paraId="5929B9EB" w14:textId="77777777" w:rsidR="006A3588" w:rsidRDefault="006A3588" w:rsidP="006A3588">
      <w:pPr>
        <w:pStyle w:val="af9"/>
        <w:spacing w:line="276" w:lineRule="auto"/>
        <w:ind w:left="709" w:firstLine="0"/>
        <w:rPr>
          <w:rStyle w:val="a5"/>
          <w:sz w:val="28"/>
          <w:szCs w:val="28"/>
        </w:rPr>
      </w:pPr>
    </w:p>
    <w:p w14:paraId="738261A2" w14:textId="77777777" w:rsidR="006A3588" w:rsidRDefault="006A3588" w:rsidP="006A3588">
      <w:pPr>
        <w:pStyle w:val="af9"/>
        <w:spacing w:line="276" w:lineRule="auto"/>
        <w:ind w:left="709" w:firstLine="0"/>
        <w:rPr>
          <w:rStyle w:val="a5"/>
          <w:sz w:val="28"/>
          <w:szCs w:val="28"/>
        </w:rPr>
      </w:pPr>
    </w:p>
    <w:p w14:paraId="4FB7BA82" w14:textId="77777777" w:rsidR="006A3588" w:rsidRDefault="006A3588" w:rsidP="006A3588">
      <w:pPr>
        <w:pStyle w:val="af9"/>
        <w:spacing w:line="276" w:lineRule="auto"/>
        <w:ind w:left="709" w:firstLine="0"/>
        <w:rPr>
          <w:rStyle w:val="a5"/>
          <w:sz w:val="28"/>
          <w:szCs w:val="28"/>
        </w:rPr>
      </w:pPr>
    </w:p>
    <w:p w14:paraId="44EAFE3E" w14:textId="77777777" w:rsidR="006A3588" w:rsidRDefault="006A3588" w:rsidP="006A3588">
      <w:pPr>
        <w:pStyle w:val="af9"/>
        <w:spacing w:line="276" w:lineRule="auto"/>
        <w:ind w:left="709" w:firstLine="0"/>
        <w:rPr>
          <w:rStyle w:val="a5"/>
          <w:sz w:val="28"/>
          <w:szCs w:val="28"/>
        </w:rPr>
      </w:pPr>
    </w:p>
    <w:p w14:paraId="588DB78F" w14:textId="77777777" w:rsidR="006A3588" w:rsidRDefault="006A3588" w:rsidP="006A3588">
      <w:pPr>
        <w:pStyle w:val="af9"/>
        <w:spacing w:line="276" w:lineRule="auto"/>
        <w:ind w:left="709" w:firstLine="0"/>
        <w:rPr>
          <w:rStyle w:val="a5"/>
          <w:sz w:val="28"/>
          <w:szCs w:val="28"/>
        </w:rPr>
      </w:pPr>
    </w:p>
    <w:p w14:paraId="3E23CA12" w14:textId="77777777" w:rsidR="006A3588" w:rsidRDefault="006A3588" w:rsidP="006A3588">
      <w:pPr>
        <w:pStyle w:val="af9"/>
        <w:spacing w:line="276" w:lineRule="auto"/>
        <w:ind w:left="709" w:firstLine="0"/>
        <w:rPr>
          <w:rStyle w:val="a5"/>
          <w:sz w:val="28"/>
          <w:szCs w:val="28"/>
        </w:rPr>
      </w:pPr>
    </w:p>
    <w:p w14:paraId="2BD8C47F" w14:textId="77777777" w:rsidR="006A3588" w:rsidRDefault="006A3588" w:rsidP="006A3588">
      <w:pPr>
        <w:pStyle w:val="af9"/>
        <w:spacing w:line="276" w:lineRule="auto"/>
        <w:ind w:left="709" w:firstLine="0"/>
        <w:rPr>
          <w:rStyle w:val="a5"/>
          <w:sz w:val="28"/>
          <w:szCs w:val="28"/>
        </w:rPr>
      </w:pPr>
    </w:p>
    <w:p w14:paraId="613B7EB3" w14:textId="77777777" w:rsidR="006A3588" w:rsidRDefault="006A3588" w:rsidP="006A3588">
      <w:pPr>
        <w:pStyle w:val="af9"/>
        <w:spacing w:line="276" w:lineRule="auto"/>
        <w:ind w:left="709" w:firstLine="0"/>
        <w:rPr>
          <w:rStyle w:val="a5"/>
          <w:sz w:val="28"/>
          <w:szCs w:val="28"/>
        </w:rPr>
      </w:pPr>
    </w:p>
    <w:p w14:paraId="2556983B" w14:textId="77777777" w:rsidR="006A3588" w:rsidRDefault="006A3588" w:rsidP="006A3588">
      <w:pPr>
        <w:pStyle w:val="af9"/>
        <w:spacing w:line="276" w:lineRule="auto"/>
        <w:ind w:left="709" w:firstLine="0"/>
        <w:rPr>
          <w:rStyle w:val="a5"/>
          <w:sz w:val="28"/>
          <w:szCs w:val="28"/>
        </w:rPr>
      </w:pPr>
    </w:p>
    <w:p w14:paraId="4FA808CB" w14:textId="77777777" w:rsidR="006A3588" w:rsidRDefault="006A3588" w:rsidP="006A3588">
      <w:pPr>
        <w:pStyle w:val="af9"/>
        <w:spacing w:line="276" w:lineRule="auto"/>
        <w:ind w:left="709" w:firstLine="0"/>
        <w:rPr>
          <w:rStyle w:val="a5"/>
          <w:sz w:val="28"/>
          <w:szCs w:val="28"/>
        </w:rPr>
      </w:pPr>
    </w:p>
    <w:p w14:paraId="77F25986" w14:textId="77777777" w:rsidR="006A3588" w:rsidRDefault="006A3588" w:rsidP="006A3588">
      <w:pPr>
        <w:pStyle w:val="af9"/>
        <w:spacing w:line="276" w:lineRule="auto"/>
        <w:ind w:left="709" w:firstLine="0"/>
        <w:rPr>
          <w:rStyle w:val="a5"/>
          <w:sz w:val="28"/>
          <w:szCs w:val="28"/>
        </w:rPr>
      </w:pPr>
    </w:p>
    <w:p w14:paraId="5B3F81DA" w14:textId="77777777" w:rsidR="006A3588" w:rsidRDefault="006A3588" w:rsidP="006A3588">
      <w:pPr>
        <w:pStyle w:val="af9"/>
        <w:spacing w:line="276" w:lineRule="auto"/>
        <w:ind w:left="709" w:firstLine="0"/>
      </w:pPr>
    </w:p>
    <w:p w14:paraId="32654ADE" w14:textId="77777777" w:rsidR="007B7B83" w:rsidRDefault="007B7B83" w:rsidP="00E57722">
      <w:pPr>
        <w:contextualSpacing/>
        <w:jc w:val="right"/>
      </w:pPr>
    </w:p>
    <w:p w14:paraId="72F6073A" w14:textId="77777777" w:rsidR="007B7B83" w:rsidRDefault="007B7B83">
      <w:pPr>
        <w:jc w:val="right"/>
      </w:pPr>
    </w:p>
    <w:p w14:paraId="63804171" w14:textId="77777777" w:rsidR="007B7B83" w:rsidRDefault="007B7B83">
      <w:pPr>
        <w:jc w:val="right"/>
      </w:pPr>
    </w:p>
    <w:tbl>
      <w:tblPr>
        <w:tblStyle w:val="afb"/>
        <w:tblW w:w="5103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E57722" w14:paraId="47C5EC83" w14:textId="77777777" w:rsidTr="00C42020">
        <w:tc>
          <w:tcPr>
            <w:tcW w:w="5103" w:type="dxa"/>
          </w:tcPr>
          <w:p w14:paraId="02AA8CBA" w14:textId="77777777" w:rsidR="00C42020" w:rsidRDefault="00E57722" w:rsidP="00C42020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</w:pPr>
            <w:bookmarkStart w:id="25" w:name="sub_10100"/>
            <w:bookmarkEnd w:id="25"/>
            <w:r w:rsidRPr="00E57722">
              <w:rPr>
                <w:rStyle w:val="a5"/>
                <w:rFonts w:ascii="Times New Roman" w:hAnsi="Times New Roman" w:cs="Times New Roman"/>
              </w:rPr>
              <w:lastRenderedPageBreak/>
              <w:t xml:space="preserve">Приложение к </w:t>
            </w:r>
            <w:r w:rsidR="00CB38C9">
              <w:rPr>
                <w:rStyle w:val="a5"/>
                <w:rFonts w:ascii="Times New Roman" w:hAnsi="Times New Roman" w:cs="Times New Roman"/>
              </w:rPr>
              <w:t>П</w:t>
            </w:r>
            <w:r w:rsidRPr="00E57722">
              <w:rPr>
                <w:rStyle w:val="a5"/>
                <w:rFonts w:ascii="Times New Roman" w:hAnsi="Times New Roman" w:cs="Times New Roman"/>
                <w:bCs/>
              </w:rPr>
              <w:t>орядк</w:t>
            </w:r>
            <w:r w:rsidR="00CB38C9">
              <w:rPr>
                <w:rStyle w:val="a5"/>
                <w:rFonts w:ascii="Times New Roman" w:hAnsi="Times New Roman" w:cs="Times New Roman"/>
                <w:bCs/>
              </w:rPr>
              <w:t>у</w:t>
            </w:r>
            <w:r w:rsidRPr="00E57722">
              <w:rPr>
                <w:rStyle w:val="a5"/>
                <w:rFonts w:ascii="Times New Roman" w:hAnsi="Times New Roman" w:cs="Times New Roman"/>
                <w:bCs/>
              </w:rPr>
              <w:t xml:space="preserve"> предоставления </w:t>
            </w:r>
            <w:r w:rsidRPr="00E57722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 xml:space="preserve">дополнительных мер поддержки </w:t>
            </w:r>
            <w:r w:rsidR="00C42020" w:rsidRPr="00C42020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 xml:space="preserve">лиц – участников специальной военной операции </w:t>
            </w:r>
          </w:p>
          <w:p w14:paraId="495B1F20" w14:textId="1D3E8615" w:rsidR="00E57722" w:rsidRPr="00E57722" w:rsidRDefault="00C42020" w:rsidP="00C42020">
            <w:pPr>
              <w:ind w:firstLine="0"/>
              <w:jc w:val="left"/>
              <w:rPr>
                <w:rStyle w:val="a5"/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42020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и членов их семей</w:t>
            </w:r>
          </w:p>
        </w:tc>
      </w:tr>
    </w:tbl>
    <w:p w14:paraId="583CC241" w14:textId="77777777" w:rsidR="00E57722" w:rsidRDefault="00E57722" w:rsidP="00E57722">
      <w:pPr>
        <w:jc w:val="center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14:paraId="3ACD9B69" w14:textId="3C89330E" w:rsidR="007B7B83" w:rsidRDefault="00F87C27" w:rsidP="00C42020">
      <w:pPr>
        <w:pStyle w:val="ab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2"/>
          <w:szCs w:val="22"/>
        </w:rPr>
        <w:t xml:space="preserve">  </w:t>
      </w:r>
    </w:p>
    <w:p w14:paraId="7CCFE907" w14:textId="77777777" w:rsidR="007B7B83" w:rsidRDefault="00F87C27">
      <w:pPr>
        <w:pStyle w:val="ab"/>
      </w:pPr>
      <w:r>
        <w:rPr>
          <w:sz w:val="22"/>
          <w:szCs w:val="22"/>
        </w:rPr>
        <w:t xml:space="preserve">                                Руководителю ____________________________</w:t>
      </w:r>
    </w:p>
    <w:p w14:paraId="4F2BA23C" w14:textId="77777777" w:rsidR="007B7B83" w:rsidRDefault="00F87C27">
      <w:pPr>
        <w:pStyle w:val="ab"/>
      </w:pPr>
      <w:r>
        <w:rPr>
          <w:sz w:val="22"/>
          <w:szCs w:val="22"/>
        </w:rPr>
        <w:t xml:space="preserve">                                 (наименование муниципальной организации)</w:t>
      </w:r>
    </w:p>
    <w:p w14:paraId="57FBB8D4" w14:textId="77777777" w:rsidR="007B7B83" w:rsidRDefault="00F87C27">
      <w:pPr>
        <w:pStyle w:val="ab"/>
      </w:pPr>
      <w:r>
        <w:rPr>
          <w:sz w:val="22"/>
          <w:szCs w:val="22"/>
        </w:rPr>
        <w:t xml:space="preserve">                                _________________________________________</w:t>
      </w:r>
    </w:p>
    <w:p w14:paraId="6EEE7F78" w14:textId="77777777" w:rsidR="007B7B83" w:rsidRDefault="00F87C27">
      <w:pPr>
        <w:pStyle w:val="ab"/>
      </w:pPr>
      <w:r>
        <w:rPr>
          <w:sz w:val="22"/>
          <w:szCs w:val="22"/>
        </w:rPr>
        <w:t xml:space="preserve">                                          (Ф.И.О. руководителя)</w:t>
      </w:r>
    </w:p>
    <w:p w14:paraId="4E9D125B" w14:textId="77777777" w:rsidR="007B7B83" w:rsidRDefault="00F87C27">
      <w:pPr>
        <w:pStyle w:val="ab"/>
      </w:pPr>
      <w:r>
        <w:rPr>
          <w:sz w:val="22"/>
          <w:szCs w:val="22"/>
        </w:rPr>
        <w:t xml:space="preserve">                                ________________________________________,</w:t>
      </w:r>
    </w:p>
    <w:p w14:paraId="7AD61F52" w14:textId="77777777" w:rsidR="007B7B83" w:rsidRDefault="00F87C27">
      <w:pPr>
        <w:pStyle w:val="ab"/>
      </w:pPr>
      <w:r>
        <w:rPr>
          <w:sz w:val="22"/>
          <w:szCs w:val="22"/>
        </w:rPr>
        <w:t xml:space="preserve">                                          (Ф.И.О. родителя</w:t>
      </w:r>
    </w:p>
    <w:p w14:paraId="037C8D12" w14:textId="77777777" w:rsidR="007B7B83" w:rsidRDefault="00F87C27">
      <w:pPr>
        <w:pStyle w:val="ab"/>
      </w:pPr>
      <w:r>
        <w:rPr>
          <w:sz w:val="22"/>
          <w:szCs w:val="22"/>
        </w:rPr>
        <w:t xml:space="preserve">                                   (иного законного представителя)</w:t>
      </w:r>
    </w:p>
    <w:p w14:paraId="5C3C9DD1" w14:textId="77777777" w:rsidR="007B7B83" w:rsidRDefault="00F87C27">
      <w:pPr>
        <w:pStyle w:val="ab"/>
      </w:pPr>
      <w:r>
        <w:rPr>
          <w:sz w:val="22"/>
          <w:szCs w:val="22"/>
        </w:rPr>
        <w:t xml:space="preserve">                                   зарегистрированного по адресу:</w:t>
      </w:r>
    </w:p>
    <w:p w14:paraId="1C7F3032" w14:textId="77777777" w:rsidR="007B7B83" w:rsidRDefault="00F87C27">
      <w:pPr>
        <w:pStyle w:val="ab"/>
      </w:pPr>
      <w:r>
        <w:rPr>
          <w:sz w:val="22"/>
          <w:szCs w:val="22"/>
        </w:rPr>
        <w:t xml:space="preserve">                                _________________________________________</w:t>
      </w:r>
    </w:p>
    <w:p w14:paraId="5668BCC3" w14:textId="77777777" w:rsidR="007B7B83" w:rsidRDefault="00F87C27">
      <w:pPr>
        <w:pStyle w:val="ab"/>
      </w:pPr>
      <w:r>
        <w:rPr>
          <w:sz w:val="22"/>
          <w:szCs w:val="22"/>
        </w:rPr>
        <w:t xml:space="preserve">                                   (постоянное место жительства или место</w:t>
      </w:r>
    </w:p>
    <w:p w14:paraId="0B1E7370" w14:textId="77777777" w:rsidR="007B7B83" w:rsidRDefault="00F87C27">
      <w:pPr>
        <w:pStyle w:val="ab"/>
      </w:pPr>
      <w:r>
        <w:rPr>
          <w:sz w:val="22"/>
          <w:szCs w:val="22"/>
        </w:rPr>
        <w:t xml:space="preserve">                                          временного пребывания,</w:t>
      </w:r>
    </w:p>
    <w:p w14:paraId="2A3F4710" w14:textId="77777777" w:rsidR="007B7B83" w:rsidRDefault="00F87C27">
      <w:pPr>
        <w:pStyle w:val="ab"/>
      </w:pPr>
      <w:r>
        <w:rPr>
          <w:sz w:val="22"/>
          <w:szCs w:val="22"/>
        </w:rPr>
        <w:t xml:space="preserve">                                          необходимое подчеркнуть)</w:t>
      </w:r>
    </w:p>
    <w:p w14:paraId="5895ED34" w14:textId="77777777" w:rsidR="007B7B83" w:rsidRDefault="00F87C27">
      <w:pPr>
        <w:pStyle w:val="ab"/>
      </w:pPr>
      <w:r>
        <w:rPr>
          <w:sz w:val="22"/>
          <w:szCs w:val="22"/>
        </w:rPr>
        <w:t xml:space="preserve">                               Заявление</w:t>
      </w:r>
    </w:p>
    <w:p w14:paraId="0AB9CD2B" w14:textId="77777777" w:rsidR="007B7B83" w:rsidRDefault="007B7B83">
      <w:pPr>
        <w:rPr>
          <w:sz w:val="22"/>
          <w:szCs w:val="22"/>
        </w:rPr>
      </w:pPr>
    </w:p>
    <w:p w14:paraId="1500A5F8" w14:textId="77777777" w:rsidR="007B7B83" w:rsidRDefault="00F87C27">
      <w:pPr>
        <w:pStyle w:val="ab"/>
      </w:pPr>
      <w:r>
        <w:rPr>
          <w:sz w:val="22"/>
          <w:szCs w:val="22"/>
        </w:rPr>
        <w:t xml:space="preserve">     Прошу предоставить моему (сыну, дочери, подопечному) _______________</w:t>
      </w:r>
    </w:p>
    <w:p w14:paraId="54EBC92C" w14:textId="77777777" w:rsidR="007B7B83" w:rsidRDefault="00F87C27">
      <w:pPr>
        <w:pStyle w:val="ab"/>
      </w:pPr>
      <w:r>
        <w:rPr>
          <w:sz w:val="22"/>
          <w:szCs w:val="22"/>
        </w:rPr>
        <w:t>________________________________________________________________________,</w:t>
      </w:r>
    </w:p>
    <w:p w14:paraId="74919205" w14:textId="77777777" w:rsidR="007B7B83" w:rsidRDefault="00F87C27">
      <w:pPr>
        <w:pStyle w:val="ab"/>
      </w:pPr>
      <w:r>
        <w:rPr>
          <w:sz w:val="22"/>
          <w:szCs w:val="22"/>
        </w:rPr>
        <w:t xml:space="preserve"> (фамилия, имя, отчество, год рождения несовершеннолетнего члена семьи),</w:t>
      </w:r>
    </w:p>
    <w:p w14:paraId="0F9BBF62" w14:textId="77777777" w:rsidR="007B7B83" w:rsidRDefault="00F87C27">
      <w:pPr>
        <w:pStyle w:val="ab"/>
      </w:pPr>
      <w:r>
        <w:rPr>
          <w:sz w:val="22"/>
          <w:szCs w:val="22"/>
        </w:rPr>
        <w:t>являющемуся воспитанником/обучающемуся/посещающему ______________________</w:t>
      </w:r>
    </w:p>
    <w:p w14:paraId="6509C5ED" w14:textId="77777777" w:rsidR="007B7B83" w:rsidRDefault="00F87C27">
      <w:pPr>
        <w:pStyle w:val="ab"/>
      </w:pPr>
      <w:r>
        <w:rPr>
          <w:sz w:val="22"/>
          <w:szCs w:val="22"/>
        </w:rPr>
        <w:t xml:space="preserve">                                                   (наименование группы,</w:t>
      </w:r>
    </w:p>
    <w:p w14:paraId="42FAFF32" w14:textId="77777777" w:rsidR="007B7B83" w:rsidRDefault="00F87C27">
      <w:pPr>
        <w:pStyle w:val="ab"/>
      </w:pPr>
      <w:r>
        <w:rPr>
          <w:sz w:val="22"/>
          <w:szCs w:val="22"/>
        </w:rPr>
        <w:t>________________________________________________________________________,</w:t>
      </w:r>
    </w:p>
    <w:p w14:paraId="321D02CC" w14:textId="77777777" w:rsidR="007B7B83" w:rsidRDefault="00F87C27">
      <w:pPr>
        <w:pStyle w:val="ab"/>
      </w:pPr>
      <w:r>
        <w:rPr>
          <w:sz w:val="22"/>
          <w:szCs w:val="22"/>
        </w:rPr>
        <w:t xml:space="preserve">                    класса, секции, кружка)</w:t>
      </w:r>
    </w:p>
    <w:p w14:paraId="1E011996" w14:textId="77777777" w:rsidR="007B7B83" w:rsidRDefault="00F87C27">
      <w:pPr>
        <w:pStyle w:val="ab"/>
      </w:pPr>
      <w:r>
        <w:rPr>
          <w:sz w:val="22"/>
          <w:szCs w:val="22"/>
        </w:rPr>
        <w:t>дополнительную меру поддержки в виде: ___________________________________</w:t>
      </w:r>
    </w:p>
    <w:p w14:paraId="2B3F624A" w14:textId="77777777" w:rsidR="007B7B83" w:rsidRDefault="00F87C27">
      <w:pPr>
        <w:pStyle w:val="ab"/>
      </w:pPr>
      <w:r>
        <w:rPr>
          <w:sz w:val="22"/>
          <w:szCs w:val="22"/>
        </w:rPr>
        <w:t>_________________________________________________________________________</w:t>
      </w:r>
    </w:p>
    <w:p w14:paraId="39AA7FB5" w14:textId="77777777" w:rsidR="007B7B83" w:rsidRDefault="00F87C27">
      <w:pPr>
        <w:pStyle w:val="ab"/>
      </w:pPr>
      <w:r>
        <w:rPr>
          <w:sz w:val="22"/>
          <w:szCs w:val="22"/>
        </w:rPr>
        <w:t xml:space="preserve">                (указать вид дополнительной меры поддержки)</w:t>
      </w:r>
    </w:p>
    <w:p w14:paraId="5CF21FE3" w14:textId="77777777" w:rsidR="007B7B83" w:rsidRDefault="00F87C27">
      <w:pPr>
        <w:pStyle w:val="ab"/>
      </w:pPr>
      <w:r>
        <w:rPr>
          <w:sz w:val="22"/>
          <w:szCs w:val="22"/>
        </w:rPr>
        <w:t>_________________________________________________________________________</w:t>
      </w:r>
    </w:p>
    <w:p w14:paraId="4FBE3F33" w14:textId="059C4059" w:rsidR="007B7B83" w:rsidRDefault="00F87C27">
      <w:pPr>
        <w:pStyle w:val="ab"/>
      </w:pPr>
      <w:r>
        <w:rPr>
          <w:sz w:val="22"/>
          <w:szCs w:val="22"/>
        </w:rPr>
        <w:t xml:space="preserve">     </w:t>
      </w:r>
      <w:r w:rsidR="006A3588">
        <w:rPr>
          <w:sz w:val="22"/>
          <w:szCs w:val="22"/>
        </w:rPr>
        <w:t>С условиями</w:t>
      </w:r>
      <w:r>
        <w:rPr>
          <w:sz w:val="22"/>
          <w:szCs w:val="22"/>
        </w:rPr>
        <w:t xml:space="preserve"> предоставления дополнительной меры поддержки ознакомлен</w:t>
      </w:r>
    </w:p>
    <w:p w14:paraId="508B6B68" w14:textId="77777777" w:rsidR="007B7B83" w:rsidRDefault="00F87C27">
      <w:pPr>
        <w:pStyle w:val="ab"/>
      </w:pPr>
      <w:r>
        <w:rPr>
          <w:sz w:val="22"/>
          <w:szCs w:val="22"/>
        </w:rPr>
        <w:t>и согласен.</w:t>
      </w:r>
    </w:p>
    <w:p w14:paraId="0FA4537E" w14:textId="77777777" w:rsidR="007B7B83" w:rsidRDefault="00F87C27">
      <w:pPr>
        <w:pStyle w:val="ab"/>
      </w:pPr>
      <w:r>
        <w:rPr>
          <w:sz w:val="22"/>
          <w:szCs w:val="22"/>
        </w:rPr>
        <w:t>_________________________________________________________________________</w:t>
      </w:r>
    </w:p>
    <w:p w14:paraId="2E23D307" w14:textId="77777777" w:rsidR="007B7B83" w:rsidRDefault="00F87C27">
      <w:pPr>
        <w:pStyle w:val="ab"/>
      </w:pPr>
      <w:r>
        <w:rPr>
          <w:sz w:val="22"/>
          <w:szCs w:val="22"/>
        </w:rPr>
        <w:t xml:space="preserve">      Перечень представленных документов: _______________________________</w:t>
      </w:r>
    </w:p>
    <w:p w14:paraId="2F638D9C" w14:textId="77777777" w:rsidR="007B7B83" w:rsidRDefault="00F87C27">
      <w:pPr>
        <w:pStyle w:val="ab"/>
      </w:pPr>
      <w:r>
        <w:rPr>
          <w:sz w:val="22"/>
          <w:szCs w:val="22"/>
        </w:rPr>
        <w:t>_________________________________________________________________________</w:t>
      </w:r>
    </w:p>
    <w:p w14:paraId="193C59E3" w14:textId="77777777" w:rsidR="007B7B83" w:rsidRDefault="00F87C27">
      <w:pPr>
        <w:pStyle w:val="ab"/>
      </w:pPr>
      <w:r>
        <w:rPr>
          <w:sz w:val="22"/>
          <w:szCs w:val="22"/>
        </w:rPr>
        <w:t xml:space="preserve">     Обо  всех  изменениях,  влекущих  за  собой изменения в назначении и</w:t>
      </w:r>
    </w:p>
    <w:p w14:paraId="3B51267E" w14:textId="77777777" w:rsidR="007B7B83" w:rsidRDefault="00F87C27">
      <w:pPr>
        <w:pStyle w:val="ab"/>
      </w:pPr>
      <w:r>
        <w:rPr>
          <w:sz w:val="22"/>
          <w:szCs w:val="22"/>
        </w:rPr>
        <w:t>предоставлении    дополнительной  меры  поддержки,  обязуюсь  извещать  в</w:t>
      </w:r>
    </w:p>
    <w:p w14:paraId="333E7F20" w14:textId="77777777" w:rsidR="007B7B83" w:rsidRDefault="00F87C27">
      <w:pPr>
        <w:pStyle w:val="ab"/>
      </w:pPr>
      <w:r>
        <w:rPr>
          <w:sz w:val="22"/>
          <w:szCs w:val="22"/>
        </w:rPr>
        <w:t>течение пяти дней.</w:t>
      </w:r>
    </w:p>
    <w:p w14:paraId="7F9FAFCF" w14:textId="77777777" w:rsidR="007B7B83" w:rsidRDefault="00F87C27">
      <w:pPr>
        <w:pStyle w:val="ab"/>
      </w:pPr>
      <w:r>
        <w:rPr>
          <w:sz w:val="22"/>
          <w:szCs w:val="22"/>
        </w:rPr>
        <w:t xml:space="preserve">     Я, _________________________________________________________________</w:t>
      </w:r>
    </w:p>
    <w:p w14:paraId="2C289974" w14:textId="77777777" w:rsidR="007B7B83" w:rsidRDefault="00F87C27">
      <w:pPr>
        <w:pStyle w:val="ab"/>
      </w:pPr>
      <w:r>
        <w:rPr>
          <w:sz w:val="22"/>
          <w:szCs w:val="22"/>
        </w:rPr>
        <w:t xml:space="preserve">                   (фамилия, имя, отчество (при наличии)</w:t>
      </w:r>
    </w:p>
    <w:p w14:paraId="2C93B75B" w14:textId="77777777" w:rsidR="007B7B83" w:rsidRDefault="00F87C27">
      <w:pPr>
        <w:pStyle w:val="ab"/>
      </w:pPr>
      <w:r>
        <w:rPr>
          <w:sz w:val="22"/>
          <w:szCs w:val="22"/>
        </w:rPr>
        <w:t>даю     согласие  на  обработку  и  использование  персональных данных,</w:t>
      </w:r>
    </w:p>
    <w:p w14:paraId="39EDEB16" w14:textId="77777777" w:rsidR="007B7B83" w:rsidRDefault="00F87C27">
      <w:pPr>
        <w:pStyle w:val="ab"/>
      </w:pPr>
      <w:r>
        <w:rPr>
          <w:sz w:val="22"/>
          <w:szCs w:val="22"/>
        </w:rPr>
        <w:t>содержащихся в настоящем заявлении и в представленных мною документах.</w:t>
      </w:r>
    </w:p>
    <w:p w14:paraId="77607A57" w14:textId="77777777" w:rsidR="007B7B83" w:rsidRDefault="00F87C27">
      <w:pPr>
        <w:pStyle w:val="ab"/>
      </w:pPr>
      <w:r>
        <w:rPr>
          <w:sz w:val="22"/>
          <w:szCs w:val="22"/>
        </w:rPr>
        <w:t xml:space="preserve">                                           ___________________ (подпись)</w:t>
      </w:r>
    </w:p>
    <w:p w14:paraId="4B424328" w14:textId="77777777" w:rsidR="007B7B83" w:rsidRDefault="007B7B83">
      <w:pPr>
        <w:rPr>
          <w:sz w:val="22"/>
          <w:szCs w:val="22"/>
        </w:rPr>
      </w:pPr>
    </w:p>
    <w:p w14:paraId="48173092" w14:textId="77777777" w:rsidR="007B7B83" w:rsidRDefault="00F87C27">
      <w:pPr>
        <w:pStyle w:val="ab"/>
      </w:pPr>
      <w:r>
        <w:rPr>
          <w:sz w:val="22"/>
          <w:szCs w:val="22"/>
        </w:rPr>
        <w:t>"____" ___________ 20__ г. ____________________________ _________________</w:t>
      </w:r>
    </w:p>
    <w:p w14:paraId="3CAF1F1D" w14:textId="77777777" w:rsidR="007B7B83" w:rsidRDefault="00F87C27">
      <w:pPr>
        <w:pStyle w:val="ab"/>
      </w:pPr>
      <w:r>
        <w:rPr>
          <w:sz w:val="22"/>
          <w:szCs w:val="22"/>
        </w:rPr>
        <w:t xml:space="preserve">        (дата)                (подпись родителя, иного     (расшифровка</w:t>
      </w:r>
    </w:p>
    <w:p w14:paraId="25497FB7" w14:textId="77777777" w:rsidR="007B7B83" w:rsidRDefault="00F87C27">
      <w:pPr>
        <w:pStyle w:val="ab"/>
      </w:pPr>
      <w:r>
        <w:rPr>
          <w:sz w:val="22"/>
          <w:szCs w:val="22"/>
        </w:rPr>
        <w:t xml:space="preserve">                               законного представителя)      подписи)</w:t>
      </w:r>
    </w:p>
    <w:sectPr w:rsidR="007B7B83" w:rsidSect="008F2EF3">
      <w:headerReference w:type="default" r:id="rId11"/>
      <w:footerReference w:type="default" r:id="rId12"/>
      <w:pgSz w:w="11906" w:h="16800"/>
      <w:pgMar w:top="567" w:right="567" w:bottom="1134" w:left="1701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9A00F" w14:textId="77777777" w:rsidR="004E7A49" w:rsidRDefault="004E7A49">
      <w:r>
        <w:separator/>
      </w:r>
    </w:p>
  </w:endnote>
  <w:endnote w:type="continuationSeparator" w:id="0">
    <w:p w14:paraId="5CCAC50E" w14:textId="77777777" w:rsidR="004E7A49" w:rsidRDefault="004E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12CB7" w14:textId="77777777" w:rsidR="007B7B83" w:rsidRDefault="007B7B83">
    <w:pPr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49C94" w14:textId="77777777" w:rsidR="004E7A49" w:rsidRDefault="004E7A49">
      <w:r>
        <w:separator/>
      </w:r>
    </w:p>
  </w:footnote>
  <w:footnote w:type="continuationSeparator" w:id="0">
    <w:p w14:paraId="1665098F" w14:textId="77777777" w:rsidR="004E7A49" w:rsidRDefault="004E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B629C" w14:textId="77777777" w:rsidR="007B7B83" w:rsidRDefault="007B7B83">
    <w:pPr>
      <w:pStyle w:val="af5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72AB0"/>
    <w:multiLevelType w:val="hybridMultilevel"/>
    <w:tmpl w:val="9E800DA8"/>
    <w:lvl w:ilvl="0" w:tplc="D52C6FC6">
      <w:start w:val="1"/>
      <w:numFmt w:val="decimal"/>
      <w:lvlText w:val="%1."/>
      <w:lvlJc w:val="left"/>
      <w:pPr>
        <w:ind w:left="1284" w:hanging="564"/>
      </w:pPr>
      <w:rPr>
        <w:rFonts w:ascii="Times New Roman CYR" w:eastAsia="Symbol" w:hAnsi="Times New Roman CYR" w:cs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C5506"/>
    <w:multiLevelType w:val="hybridMultilevel"/>
    <w:tmpl w:val="3D94E314"/>
    <w:lvl w:ilvl="0" w:tplc="3EBAE9B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4C2050"/>
    <w:multiLevelType w:val="hybridMultilevel"/>
    <w:tmpl w:val="86FC0ECA"/>
    <w:lvl w:ilvl="0" w:tplc="562A0B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6E0ED5"/>
    <w:multiLevelType w:val="hybridMultilevel"/>
    <w:tmpl w:val="74D0B860"/>
    <w:lvl w:ilvl="0" w:tplc="4B4883F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602C7"/>
    <w:multiLevelType w:val="hybridMultilevel"/>
    <w:tmpl w:val="59FC6A02"/>
    <w:lvl w:ilvl="0" w:tplc="562A0B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90A5969"/>
    <w:multiLevelType w:val="hybridMultilevel"/>
    <w:tmpl w:val="BCF6B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63D06"/>
    <w:multiLevelType w:val="hybridMultilevel"/>
    <w:tmpl w:val="EFF63430"/>
    <w:lvl w:ilvl="0" w:tplc="99AA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98691">
    <w:abstractNumId w:val="6"/>
  </w:num>
  <w:num w:numId="2" w16cid:durableId="1060401216">
    <w:abstractNumId w:val="2"/>
  </w:num>
  <w:num w:numId="3" w16cid:durableId="1007632806">
    <w:abstractNumId w:val="5"/>
  </w:num>
  <w:num w:numId="4" w16cid:durableId="322120860">
    <w:abstractNumId w:val="1"/>
  </w:num>
  <w:num w:numId="5" w16cid:durableId="2103261290">
    <w:abstractNumId w:val="0"/>
  </w:num>
  <w:num w:numId="6" w16cid:durableId="863981403">
    <w:abstractNumId w:val="3"/>
  </w:num>
  <w:num w:numId="7" w16cid:durableId="1416974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83"/>
    <w:rsid w:val="00001BDE"/>
    <w:rsid w:val="0005212D"/>
    <w:rsid w:val="000925C9"/>
    <w:rsid w:val="0009427C"/>
    <w:rsid w:val="000A7573"/>
    <w:rsid w:val="000F0664"/>
    <w:rsid w:val="000F3FCA"/>
    <w:rsid w:val="000F52B8"/>
    <w:rsid w:val="001261A3"/>
    <w:rsid w:val="001579F7"/>
    <w:rsid w:val="0017709F"/>
    <w:rsid w:val="0019620C"/>
    <w:rsid w:val="001B0807"/>
    <w:rsid w:val="001E6BDF"/>
    <w:rsid w:val="00205007"/>
    <w:rsid w:val="00243F51"/>
    <w:rsid w:val="002B45EA"/>
    <w:rsid w:val="002C0558"/>
    <w:rsid w:val="003478D2"/>
    <w:rsid w:val="003737A8"/>
    <w:rsid w:val="00380798"/>
    <w:rsid w:val="003C6D61"/>
    <w:rsid w:val="0041386B"/>
    <w:rsid w:val="004163E6"/>
    <w:rsid w:val="00457873"/>
    <w:rsid w:val="004B379A"/>
    <w:rsid w:val="004E7A49"/>
    <w:rsid w:val="0052630A"/>
    <w:rsid w:val="005350C5"/>
    <w:rsid w:val="00542879"/>
    <w:rsid w:val="00566896"/>
    <w:rsid w:val="006006AF"/>
    <w:rsid w:val="006A3588"/>
    <w:rsid w:val="006C2A9D"/>
    <w:rsid w:val="00751EFA"/>
    <w:rsid w:val="007B7B83"/>
    <w:rsid w:val="007C12E2"/>
    <w:rsid w:val="007D30F4"/>
    <w:rsid w:val="007E1D5A"/>
    <w:rsid w:val="00806910"/>
    <w:rsid w:val="0089656D"/>
    <w:rsid w:val="008B0560"/>
    <w:rsid w:val="008F2EF3"/>
    <w:rsid w:val="00957CF3"/>
    <w:rsid w:val="00976E6E"/>
    <w:rsid w:val="00980777"/>
    <w:rsid w:val="00993F1E"/>
    <w:rsid w:val="009C1907"/>
    <w:rsid w:val="00A200FB"/>
    <w:rsid w:val="00AE6123"/>
    <w:rsid w:val="00BA1E47"/>
    <w:rsid w:val="00BB2635"/>
    <w:rsid w:val="00BC384E"/>
    <w:rsid w:val="00C127CA"/>
    <w:rsid w:val="00C34035"/>
    <w:rsid w:val="00C42020"/>
    <w:rsid w:val="00CA3593"/>
    <w:rsid w:val="00CB38C9"/>
    <w:rsid w:val="00CE7AD5"/>
    <w:rsid w:val="00CF1A1E"/>
    <w:rsid w:val="00D23E4C"/>
    <w:rsid w:val="00D4005F"/>
    <w:rsid w:val="00D77BB9"/>
    <w:rsid w:val="00DD6301"/>
    <w:rsid w:val="00DE17F4"/>
    <w:rsid w:val="00E07B5D"/>
    <w:rsid w:val="00E27222"/>
    <w:rsid w:val="00E57722"/>
    <w:rsid w:val="00E62C90"/>
    <w:rsid w:val="00EF3EA5"/>
    <w:rsid w:val="00F13182"/>
    <w:rsid w:val="00F8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E281"/>
  <w15:docId w15:val="{F58E8140-541B-4E1F-91A6-2D886D43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 w:val="0"/>
      <w:ind w:firstLine="720"/>
      <w:jc w:val="both"/>
    </w:pPr>
    <w:rPr>
      <w:rFonts w:ascii="Times New Roman CYR" w:eastAsia="Symbol" w:hAnsi="Times New Roman CYR" w:cs="Wingdings"/>
    </w:rPr>
  </w:style>
  <w:style w:type="paragraph" w:styleId="1">
    <w:name w:val="heading 1"/>
    <w:basedOn w:val="a"/>
    <w:uiPriority w:val="9"/>
    <w:qFormat/>
    <w:pPr>
      <w:spacing w:before="108" w:after="108"/>
      <w:ind w:firstLine="0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qFormat/>
    <w:rPr>
      <w:b w:val="0"/>
      <w:color w:val="106BBE"/>
    </w:rPr>
  </w:style>
  <w:style w:type="character" w:customStyle="1" w:styleId="a4">
    <w:name w:val="Цветовое выделение"/>
    <w:qFormat/>
    <w:rPr>
      <w:b/>
      <w:color w:val="26282F"/>
    </w:rPr>
  </w:style>
  <w:style w:type="character" w:customStyle="1" w:styleId="a5">
    <w:name w:val="Цветовое выделение для Текст"/>
    <w:qFormat/>
  </w:style>
  <w:style w:type="character" w:customStyle="1" w:styleId="-">
    <w:name w:val="Интернет-ссылка"/>
    <w:rPr>
      <w:color w:val="000080"/>
      <w:u w:val="single"/>
    </w:rPr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Pr>
      <w:rFonts w:cs="Arial"/>
    </w:rPr>
  </w:style>
  <w:style w:type="paragraph" w:customStyle="1" w:styleId="ab">
    <w:name w:val="Таблицы (моноширинный)"/>
    <w:basedOn w:val="a"/>
    <w:qFormat/>
    <w:pPr>
      <w:ind w:firstLine="0"/>
    </w:pPr>
    <w:rPr>
      <w:rFonts w:ascii="Courier New" w:hAnsi="Courier New"/>
    </w:rPr>
  </w:style>
  <w:style w:type="paragraph" w:customStyle="1" w:styleId="ac">
    <w:name w:val="Комментарий"/>
    <w:qFormat/>
    <w:pPr>
      <w:widowControl w:val="0"/>
      <w:spacing w:before="75"/>
      <w:ind w:left="170"/>
    </w:pPr>
    <w:rPr>
      <w:rFonts w:eastAsia="0" w:cs="Arial"/>
      <w:color w:val="353842"/>
    </w:rPr>
  </w:style>
  <w:style w:type="paragraph" w:customStyle="1" w:styleId="ad">
    <w:name w:val="Текст (справка)"/>
    <w:basedOn w:val="a"/>
    <w:qFormat/>
    <w:pPr>
      <w:ind w:left="170" w:right="170" w:firstLine="0"/>
      <w:jc w:val="left"/>
    </w:pPr>
  </w:style>
  <w:style w:type="paragraph" w:customStyle="1" w:styleId="ae">
    <w:name w:val="Прижатый влево"/>
    <w:basedOn w:val="a"/>
    <w:qFormat/>
    <w:pPr>
      <w:ind w:firstLine="0"/>
      <w:jc w:val="left"/>
    </w:pPr>
  </w:style>
  <w:style w:type="paragraph" w:customStyle="1" w:styleId="af">
    <w:name w:val="Нормальный (таблица)"/>
    <w:basedOn w:val="a"/>
    <w:qFormat/>
    <w:pPr>
      <w:ind w:firstLine="0"/>
    </w:pPr>
  </w:style>
  <w:style w:type="paragraph" w:customStyle="1" w:styleId="af0">
    <w:name w:val="Информация о версии"/>
    <w:basedOn w:val="ac"/>
    <w:qFormat/>
    <w:rPr>
      <w:i/>
    </w:rPr>
  </w:style>
  <w:style w:type="paragraph" w:customStyle="1" w:styleId="af1">
    <w:name w:val="Информация об изменениях"/>
    <w:qFormat/>
    <w:pPr>
      <w:widowControl w:val="0"/>
      <w:spacing w:before="180"/>
      <w:ind w:left="360" w:right="360"/>
    </w:pPr>
    <w:rPr>
      <w:rFonts w:eastAsia="0" w:cs="Arial"/>
      <w:color w:val="353842"/>
      <w:sz w:val="20"/>
    </w:rPr>
  </w:style>
  <w:style w:type="paragraph" w:customStyle="1" w:styleId="af2">
    <w:name w:val="Текст информации об изменениях"/>
    <w:basedOn w:val="a"/>
    <w:qFormat/>
    <w:rPr>
      <w:color w:val="353842"/>
      <w:sz w:val="20"/>
    </w:rPr>
  </w:style>
  <w:style w:type="paragraph" w:customStyle="1" w:styleId="af3">
    <w:name w:val="Подзаголовок для информации об изменениях"/>
    <w:basedOn w:val="af2"/>
    <w:qFormat/>
    <w:rPr>
      <w:b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pPr>
      <w:ind w:firstLine="0"/>
      <w:jc w:val="center"/>
    </w:pPr>
    <w:rPr>
      <w:rFonts w:ascii="Times New Roman" w:hAnsi="Times New Roman"/>
      <w:sz w:val="20"/>
    </w:rPr>
  </w:style>
  <w:style w:type="paragraph" w:styleId="af6">
    <w:name w:val="footer"/>
    <w:basedOn w:val="a"/>
    <w:pPr>
      <w:ind w:firstLine="0"/>
      <w:jc w:val="left"/>
    </w:pPr>
    <w:rPr>
      <w:rFonts w:ascii="Times New Roman" w:hAnsi="Times New Roman"/>
      <w:sz w:val="20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ConsPlusTitle">
    <w:name w:val="ConsPlusTitle"/>
    <w:rsid w:val="005350C5"/>
    <w:pPr>
      <w:widowControl w:val="0"/>
      <w:suppressAutoHyphens w:val="0"/>
      <w:autoSpaceDE w:val="0"/>
      <w:autoSpaceDN w:val="0"/>
    </w:pPr>
    <w:rPr>
      <w:rFonts w:ascii="Arial" w:eastAsiaTheme="minorEastAsia" w:hAnsi="Arial" w:cs="Arial"/>
      <w:b/>
      <w:kern w:val="0"/>
      <w:szCs w:val="22"/>
      <w:lang w:eastAsia="ru-RU" w:bidi="ar-SA"/>
    </w:rPr>
  </w:style>
  <w:style w:type="paragraph" w:styleId="af9">
    <w:name w:val="List Paragraph"/>
    <w:basedOn w:val="a"/>
    <w:uiPriority w:val="34"/>
    <w:qFormat/>
    <w:rsid w:val="006006AF"/>
    <w:pPr>
      <w:ind w:left="720"/>
      <w:contextualSpacing/>
    </w:pPr>
    <w:rPr>
      <w:rFonts w:cs="Mangal"/>
      <w:szCs w:val="21"/>
    </w:rPr>
  </w:style>
  <w:style w:type="paragraph" w:styleId="afa">
    <w:name w:val="Normal (Web)"/>
    <w:basedOn w:val="a"/>
    <w:uiPriority w:val="99"/>
    <w:unhideWhenUsed/>
    <w:rsid w:val="00380798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fb">
    <w:name w:val="Table Grid"/>
    <w:basedOn w:val="a1"/>
    <w:uiPriority w:val="39"/>
    <w:rsid w:val="00E57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963069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0291362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cp:lastModifiedBy>Юрист</cp:lastModifiedBy>
  <cp:revision>16</cp:revision>
  <dcterms:created xsi:type="dcterms:W3CDTF">2025-05-20T05:35:00Z</dcterms:created>
  <dcterms:modified xsi:type="dcterms:W3CDTF">2025-07-17T10:57:00Z</dcterms:modified>
  <dc:language>ru-RU</dc:language>
</cp:coreProperties>
</file>